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B3D05" w14:textId="523802C4" w:rsidR="00211938" w:rsidRPr="00ED0045" w:rsidRDefault="00211938" w:rsidP="00211938">
      <w:pPr>
        <w:jc w:val="center"/>
        <w:rPr>
          <w:rFonts w:ascii="Comic Sans MS" w:hAnsi="Comic Sans MS"/>
          <w:b/>
          <w:bCs/>
          <w:sz w:val="32"/>
          <w:szCs w:val="32"/>
          <w:u w:val="single"/>
        </w:rPr>
      </w:pPr>
      <w:r w:rsidRPr="00ED0045">
        <w:rPr>
          <w:rFonts w:ascii="Comic Sans MS" w:hAnsi="Comic Sans MS"/>
          <w:b/>
          <w:bCs/>
          <w:sz w:val="32"/>
          <w:szCs w:val="32"/>
          <w:u w:val="single"/>
        </w:rPr>
        <w:t>3</w:t>
      </w:r>
      <w:r w:rsidRPr="00ED0045">
        <w:rPr>
          <w:rFonts w:ascii="Comic Sans MS" w:hAnsi="Comic Sans MS"/>
          <w:b/>
          <w:bCs/>
          <w:sz w:val="32"/>
          <w:szCs w:val="32"/>
          <w:u w:val="single"/>
          <w:vertAlign w:val="superscript"/>
        </w:rPr>
        <w:t>rd</w:t>
      </w:r>
      <w:r w:rsidRPr="00ED0045">
        <w:rPr>
          <w:rFonts w:ascii="Comic Sans MS" w:hAnsi="Comic Sans MS"/>
          <w:b/>
          <w:bCs/>
          <w:sz w:val="32"/>
          <w:szCs w:val="32"/>
          <w:u w:val="single"/>
        </w:rPr>
        <w:t xml:space="preserve"> GROUP</w:t>
      </w:r>
    </w:p>
    <w:p w14:paraId="22842A57" w14:textId="4C90CB7C" w:rsidR="0070236A" w:rsidRPr="00ED0045" w:rsidRDefault="0070236A" w:rsidP="0070236A">
      <w:pPr>
        <w:rPr>
          <w:rFonts w:ascii="Comic Sans MS" w:hAnsi="Comic Sans MS"/>
          <w:b/>
          <w:bCs/>
          <w:sz w:val="32"/>
          <w:szCs w:val="32"/>
          <w:u w:val="single"/>
        </w:rPr>
      </w:pPr>
      <w:r w:rsidRPr="00ED0045">
        <w:rPr>
          <w:rFonts w:ascii="Comic Sans MS" w:hAnsi="Comic Sans MS"/>
          <w:b/>
          <w:bCs/>
          <w:sz w:val="32"/>
          <w:szCs w:val="32"/>
          <w:u w:val="single"/>
        </w:rPr>
        <w:t>P13 – LAW</w:t>
      </w:r>
    </w:p>
    <w:p w14:paraId="4B43FBC9" w14:textId="75104329" w:rsidR="0070236A" w:rsidRPr="00ED0045" w:rsidRDefault="0070236A" w:rsidP="0070236A">
      <w:pPr>
        <w:rPr>
          <w:rFonts w:ascii="Comic Sans MS" w:hAnsi="Comic Sans MS"/>
          <w:b/>
          <w:bCs/>
        </w:rPr>
      </w:pPr>
      <w:r w:rsidRPr="00ED0045">
        <w:rPr>
          <w:rFonts w:ascii="Comic Sans MS" w:hAnsi="Comic Sans MS"/>
          <w:b/>
          <w:bCs/>
        </w:rPr>
        <w:t xml:space="preserve">Chapter Wise Test Series </w:t>
      </w:r>
    </w:p>
    <w:p w14:paraId="0A1F3859" w14:textId="24D45DE4" w:rsidR="0070236A" w:rsidRPr="00ED0045" w:rsidRDefault="0070236A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Companies Act Part I (1.1, 1.2 and 1.3)</w:t>
      </w:r>
    </w:p>
    <w:p w14:paraId="6AC15824" w14:textId="4F97A850" w:rsidR="0070236A" w:rsidRPr="00ED0045" w:rsidRDefault="0070236A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Companies Accounts Part II (1.4,1.5 and 1.6)</w:t>
      </w:r>
    </w:p>
    <w:p w14:paraId="165F448F" w14:textId="46385CBA" w:rsidR="0070236A" w:rsidRPr="00ED0045" w:rsidRDefault="0070236A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Companies Accounts Part III (1.7,1.8 and 1.9)</w:t>
      </w:r>
    </w:p>
    <w:p w14:paraId="5FD5CF81" w14:textId="1EAA49A0" w:rsidR="0070236A" w:rsidRPr="00ED0045" w:rsidRDefault="000536F2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Insolvency and </w:t>
      </w:r>
      <w:r w:rsidR="0070236A" w:rsidRPr="00ED0045">
        <w:rPr>
          <w:rFonts w:ascii="Comic Sans MS" w:hAnsi="Comic Sans MS"/>
        </w:rPr>
        <w:t>B</w:t>
      </w:r>
      <w:r w:rsidRPr="00ED0045">
        <w:rPr>
          <w:rFonts w:ascii="Comic Sans MS" w:hAnsi="Comic Sans MS"/>
        </w:rPr>
        <w:t xml:space="preserve">ankruptcy </w:t>
      </w:r>
      <w:r w:rsidR="0070236A" w:rsidRPr="00ED0045">
        <w:rPr>
          <w:rFonts w:ascii="Comic Sans MS" w:hAnsi="Comic Sans MS"/>
        </w:rPr>
        <w:t>C</w:t>
      </w:r>
      <w:r w:rsidRPr="00ED0045">
        <w:rPr>
          <w:rFonts w:ascii="Comic Sans MS" w:hAnsi="Comic Sans MS"/>
        </w:rPr>
        <w:t>ode</w:t>
      </w:r>
    </w:p>
    <w:p w14:paraId="2886727D" w14:textId="61EBA4B4" w:rsidR="0070236A" w:rsidRPr="00ED0045" w:rsidRDefault="0070236A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Corporate Governance</w:t>
      </w:r>
      <w:r w:rsidR="008D7911" w:rsidRPr="00ED0045">
        <w:rPr>
          <w:rFonts w:ascii="Comic Sans MS" w:hAnsi="Comic Sans MS"/>
        </w:rPr>
        <w:t xml:space="preserve">, Social Responsibility and Sustainability  </w:t>
      </w:r>
    </w:p>
    <w:p w14:paraId="48E2EB18" w14:textId="2A92B822" w:rsidR="0070236A" w:rsidRPr="00ED0045" w:rsidRDefault="0070236A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SEBI</w:t>
      </w:r>
      <w:r w:rsidR="00167E28" w:rsidRPr="00ED0045">
        <w:rPr>
          <w:rFonts w:ascii="Comic Sans MS" w:hAnsi="Comic Sans MS"/>
        </w:rPr>
        <w:t xml:space="preserve"> laws and regulations </w:t>
      </w:r>
    </w:p>
    <w:p w14:paraId="4461CEB6" w14:textId="739FAD8F" w:rsidR="0070236A" w:rsidRPr="00ED0045" w:rsidRDefault="00167E28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The </w:t>
      </w:r>
      <w:r w:rsidR="0070236A" w:rsidRPr="00ED0045">
        <w:rPr>
          <w:rFonts w:ascii="Comic Sans MS" w:hAnsi="Comic Sans MS"/>
        </w:rPr>
        <w:t>Competition Act</w:t>
      </w:r>
    </w:p>
    <w:p w14:paraId="7743F188" w14:textId="77777777" w:rsidR="0070236A" w:rsidRPr="00ED0045" w:rsidRDefault="0070236A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FEMA</w:t>
      </w:r>
    </w:p>
    <w:p w14:paraId="0495F14F" w14:textId="61F62484" w:rsidR="0070236A" w:rsidRPr="00ED0045" w:rsidRDefault="00167E28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Laws and regulations related to </w:t>
      </w:r>
      <w:r w:rsidR="0070236A" w:rsidRPr="00ED0045">
        <w:rPr>
          <w:rFonts w:ascii="Comic Sans MS" w:hAnsi="Comic Sans MS"/>
        </w:rPr>
        <w:t>Banking &amp; Insurance</w:t>
      </w:r>
      <w:r w:rsidRPr="00ED0045">
        <w:rPr>
          <w:rFonts w:ascii="Comic Sans MS" w:hAnsi="Comic Sans MS"/>
        </w:rPr>
        <w:t xml:space="preserve"> sector </w:t>
      </w:r>
    </w:p>
    <w:p w14:paraId="075723C4" w14:textId="4CEFFC59" w:rsidR="0070236A" w:rsidRPr="00ED0045" w:rsidRDefault="00167E28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Laws and regulations related to </w:t>
      </w:r>
      <w:r w:rsidR="0070236A" w:rsidRPr="00ED0045">
        <w:rPr>
          <w:rFonts w:ascii="Comic Sans MS" w:hAnsi="Comic Sans MS"/>
        </w:rPr>
        <w:t>Cyber Security</w:t>
      </w:r>
    </w:p>
    <w:p w14:paraId="3503D54B" w14:textId="1FEFA8D8" w:rsidR="0070236A" w:rsidRPr="00ED0045" w:rsidRDefault="009A32A2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Laws and regulations related to Anti-money laundering</w:t>
      </w:r>
      <w:r w:rsidR="00690282" w:rsidRPr="00ED0045">
        <w:rPr>
          <w:rFonts w:ascii="Comic Sans MS" w:hAnsi="Comic Sans MS"/>
        </w:rPr>
        <w:t xml:space="preserve">. </w:t>
      </w:r>
      <w:r w:rsidRPr="00ED0045">
        <w:rPr>
          <w:rFonts w:ascii="Comic Sans MS" w:hAnsi="Comic Sans MS"/>
        </w:rPr>
        <w:t xml:space="preserve"> </w:t>
      </w:r>
    </w:p>
    <w:p w14:paraId="6F1A75D6" w14:textId="3CBE4C0F" w:rsidR="0070236A" w:rsidRPr="00ED0045" w:rsidRDefault="0007199A" w:rsidP="0070236A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Specific legal provision </w:t>
      </w:r>
      <w:r w:rsidR="003D3A99" w:rsidRPr="00ED0045">
        <w:rPr>
          <w:rFonts w:ascii="Comic Sans MS" w:hAnsi="Comic Sans MS"/>
        </w:rPr>
        <w:t xml:space="preserve">related to </w:t>
      </w:r>
      <w:r w:rsidR="0070236A" w:rsidRPr="00ED0045">
        <w:rPr>
          <w:rFonts w:ascii="Comic Sans MS" w:hAnsi="Comic Sans MS"/>
        </w:rPr>
        <w:t>MSME</w:t>
      </w:r>
      <w:r w:rsidR="00927074" w:rsidRPr="00ED0045">
        <w:rPr>
          <w:rFonts w:ascii="Comic Sans MS" w:hAnsi="Comic Sans MS"/>
        </w:rPr>
        <w:t xml:space="preserve"> sector </w:t>
      </w:r>
      <w:r w:rsidR="00C82CAD">
        <w:rPr>
          <w:rFonts w:ascii="Comic Sans MS" w:hAnsi="Comic Sans MS"/>
        </w:rPr>
        <w:t xml:space="preserve">and </w:t>
      </w:r>
      <w:r w:rsidR="00C82CAD" w:rsidRPr="00C82CAD">
        <w:rPr>
          <w:rFonts w:ascii="Comic Sans MS" w:hAnsi="Comic Sans MS"/>
        </w:rPr>
        <w:t>SARFAESI</w:t>
      </w:r>
      <w:r w:rsidR="00C82CAD">
        <w:rPr>
          <w:rFonts w:ascii="Comic Sans MS" w:hAnsi="Comic Sans MS"/>
        </w:rPr>
        <w:t xml:space="preserve"> Act, 2002</w:t>
      </w:r>
    </w:p>
    <w:p w14:paraId="6527798B" w14:textId="17ECF617" w:rsidR="0070236A" w:rsidRPr="00ED0045" w:rsidRDefault="0070236A" w:rsidP="0070236A">
      <w:pPr>
        <w:rPr>
          <w:rFonts w:ascii="Comic Sans MS" w:hAnsi="Comic Sans MS"/>
          <w:b/>
          <w:bCs/>
          <w:lang w:val="en-IN"/>
        </w:rPr>
      </w:pPr>
      <w:r w:rsidRPr="00ED0045">
        <w:rPr>
          <w:rFonts w:ascii="Comic Sans MS" w:hAnsi="Comic Sans MS"/>
          <w:b/>
          <w:bCs/>
          <w:lang w:val="en-IN"/>
        </w:rPr>
        <w:t>Modules</w:t>
      </w:r>
      <w:r w:rsidR="00E32589" w:rsidRPr="00ED0045">
        <w:rPr>
          <w:rFonts w:ascii="Comic Sans MS" w:hAnsi="Comic Sans MS"/>
          <w:b/>
          <w:bCs/>
          <w:lang w:val="en-IN"/>
        </w:rPr>
        <w:t xml:space="preserve">–Wise </w:t>
      </w:r>
      <w:r w:rsidR="008201AC" w:rsidRPr="00ED0045">
        <w:rPr>
          <w:rFonts w:ascii="Comic Sans MS" w:hAnsi="Comic Sans MS"/>
          <w:b/>
          <w:bCs/>
          <w:lang w:val="en-IN"/>
        </w:rPr>
        <w:t>Test Series</w:t>
      </w:r>
      <w:r w:rsidRPr="00ED0045">
        <w:rPr>
          <w:rFonts w:ascii="Comic Sans MS" w:hAnsi="Comic Sans MS"/>
          <w:b/>
          <w:bCs/>
          <w:lang w:val="en-IN"/>
        </w:rPr>
        <w:t>:</w:t>
      </w:r>
    </w:p>
    <w:p w14:paraId="366EAB6E" w14:textId="6EAB507E" w:rsidR="0070236A" w:rsidRPr="00ED0045" w:rsidRDefault="0070236A" w:rsidP="0070236A">
      <w:pPr>
        <w:numPr>
          <w:ilvl w:val="0"/>
          <w:numId w:val="2"/>
        </w:numPr>
        <w:spacing w:line="24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  <w:lang w:val="en-IN"/>
        </w:rPr>
        <w:t>Companies Act (</w:t>
      </w:r>
      <w:r w:rsidR="00D12BC7" w:rsidRPr="00ED0045">
        <w:rPr>
          <w:rFonts w:ascii="Comic Sans MS" w:hAnsi="Comic Sans MS"/>
          <w:lang w:val="en-IN"/>
        </w:rPr>
        <w:t>1.1,1.2,1.3,1.4 and 1.5</w:t>
      </w:r>
      <w:r w:rsidRPr="00ED0045">
        <w:rPr>
          <w:rFonts w:ascii="Comic Sans MS" w:hAnsi="Comic Sans MS"/>
          <w:lang w:val="en-IN"/>
        </w:rPr>
        <w:t>)</w:t>
      </w:r>
    </w:p>
    <w:p w14:paraId="21F10512" w14:textId="77777777" w:rsidR="00E547E0" w:rsidRPr="00ED0045" w:rsidRDefault="0070236A" w:rsidP="00E547E0">
      <w:pPr>
        <w:numPr>
          <w:ilvl w:val="0"/>
          <w:numId w:val="2"/>
        </w:numPr>
        <w:spacing w:line="24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  <w:lang w:val="en-IN"/>
        </w:rPr>
        <w:t>Companies Accounts (</w:t>
      </w:r>
      <w:r w:rsidR="00D12BC7" w:rsidRPr="00ED0045">
        <w:rPr>
          <w:rFonts w:ascii="Comic Sans MS" w:hAnsi="Comic Sans MS"/>
          <w:lang w:val="en-IN"/>
        </w:rPr>
        <w:t>1.6,1.7,1.8 and 1.9</w:t>
      </w:r>
      <w:r w:rsidRPr="00ED0045">
        <w:rPr>
          <w:rFonts w:ascii="Comic Sans MS" w:hAnsi="Comic Sans MS"/>
          <w:lang w:val="en-IN"/>
        </w:rPr>
        <w:t>)</w:t>
      </w:r>
    </w:p>
    <w:p w14:paraId="3AF914A1" w14:textId="2E45414D" w:rsidR="00E547E0" w:rsidRPr="00ED0045" w:rsidRDefault="00E547E0" w:rsidP="00E547E0">
      <w:pPr>
        <w:numPr>
          <w:ilvl w:val="0"/>
          <w:numId w:val="2"/>
        </w:numPr>
        <w:spacing w:line="24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</w:rPr>
        <w:t>Insolvency and Bankruptcy Code</w:t>
      </w:r>
      <w:r w:rsidRPr="00ED0045">
        <w:rPr>
          <w:rFonts w:ascii="Comic Sans MS" w:hAnsi="Comic Sans MS"/>
          <w:lang w:val="en-IN"/>
        </w:rPr>
        <w:t xml:space="preserve">, </w:t>
      </w:r>
      <w:r w:rsidRPr="00ED0045">
        <w:rPr>
          <w:rFonts w:ascii="Comic Sans MS" w:hAnsi="Comic Sans MS"/>
        </w:rPr>
        <w:t>Corporate Governance</w:t>
      </w:r>
      <w:r w:rsidR="00E32589" w:rsidRPr="00ED0045">
        <w:rPr>
          <w:rFonts w:ascii="Comic Sans MS" w:hAnsi="Comic Sans MS"/>
        </w:rPr>
        <w:t xml:space="preserve"> and </w:t>
      </w:r>
      <w:r w:rsidRPr="00ED0045">
        <w:rPr>
          <w:rFonts w:ascii="Comic Sans MS" w:hAnsi="Comic Sans MS"/>
        </w:rPr>
        <w:t xml:space="preserve">Social Responsibility and Sustainability </w:t>
      </w:r>
    </w:p>
    <w:p w14:paraId="6205722D" w14:textId="33901EC4" w:rsidR="0070236A" w:rsidRPr="00ED0045" w:rsidRDefault="0070236A" w:rsidP="00E547E0">
      <w:pPr>
        <w:numPr>
          <w:ilvl w:val="0"/>
          <w:numId w:val="2"/>
        </w:numPr>
        <w:spacing w:line="24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  <w:lang w:val="en-IN"/>
        </w:rPr>
        <w:t xml:space="preserve">SEBI </w:t>
      </w:r>
      <w:r w:rsidR="00E547E0" w:rsidRPr="00ED0045">
        <w:rPr>
          <w:rFonts w:ascii="Comic Sans MS" w:hAnsi="Comic Sans MS"/>
        </w:rPr>
        <w:t>laws and regulations, The</w:t>
      </w:r>
      <w:r w:rsidRPr="00ED0045">
        <w:rPr>
          <w:rFonts w:ascii="Comic Sans MS" w:hAnsi="Comic Sans MS"/>
          <w:lang w:val="en-IN"/>
        </w:rPr>
        <w:t xml:space="preserve"> Competition</w:t>
      </w:r>
      <w:r w:rsidR="00E547E0" w:rsidRPr="00ED0045">
        <w:rPr>
          <w:rFonts w:ascii="Comic Sans MS" w:hAnsi="Comic Sans MS"/>
          <w:lang w:val="en-IN"/>
        </w:rPr>
        <w:t>,</w:t>
      </w:r>
      <w:r w:rsidRPr="00ED0045">
        <w:rPr>
          <w:rFonts w:ascii="Comic Sans MS" w:hAnsi="Comic Sans MS"/>
          <w:lang w:val="en-IN"/>
        </w:rPr>
        <w:t xml:space="preserve"> FEMA </w:t>
      </w:r>
      <w:r w:rsidR="00E547E0" w:rsidRPr="00ED0045">
        <w:rPr>
          <w:rFonts w:ascii="Comic Sans MS" w:hAnsi="Comic Sans MS"/>
          <w:lang w:val="en-IN"/>
        </w:rPr>
        <w:t xml:space="preserve">and </w:t>
      </w:r>
      <w:r w:rsidR="00E547E0" w:rsidRPr="00ED0045">
        <w:rPr>
          <w:rFonts w:ascii="Comic Sans MS" w:hAnsi="Comic Sans MS"/>
        </w:rPr>
        <w:t xml:space="preserve">Laws and regulations related to Anti-money laundering.  </w:t>
      </w:r>
    </w:p>
    <w:p w14:paraId="207B716E" w14:textId="77777777" w:rsidR="00E32589" w:rsidRPr="00ED0045" w:rsidRDefault="00E32589" w:rsidP="00E32589">
      <w:pPr>
        <w:numPr>
          <w:ilvl w:val="0"/>
          <w:numId w:val="2"/>
        </w:numPr>
        <w:spacing w:line="24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</w:rPr>
        <w:t xml:space="preserve">Laws and regulations related to Banking &amp; Insurance sector,  </w:t>
      </w:r>
      <w:r w:rsidR="0070236A" w:rsidRPr="00ED0045">
        <w:rPr>
          <w:rFonts w:ascii="Comic Sans MS" w:hAnsi="Comic Sans MS"/>
          <w:lang w:val="en-IN"/>
        </w:rPr>
        <w:t>Cyber Security</w:t>
      </w:r>
      <w:r w:rsidRPr="00ED0045">
        <w:rPr>
          <w:rFonts w:ascii="Comic Sans MS" w:hAnsi="Comic Sans MS"/>
          <w:lang w:val="en-IN"/>
        </w:rPr>
        <w:t xml:space="preserve"> and </w:t>
      </w:r>
      <w:r w:rsidRPr="00ED0045">
        <w:rPr>
          <w:rFonts w:ascii="Comic Sans MS" w:hAnsi="Comic Sans MS"/>
        </w:rPr>
        <w:t xml:space="preserve">Specific legal provision related to MSME sector </w:t>
      </w:r>
    </w:p>
    <w:p w14:paraId="05FA1DC4" w14:textId="3ABB4FFE" w:rsidR="0070236A" w:rsidRPr="00ED0045" w:rsidRDefault="0070236A" w:rsidP="00E32589">
      <w:pPr>
        <w:spacing w:line="360" w:lineRule="auto"/>
        <w:rPr>
          <w:rFonts w:ascii="Comic Sans MS" w:hAnsi="Comic Sans MS"/>
        </w:rPr>
      </w:pPr>
    </w:p>
    <w:p w14:paraId="59060713" w14:textId="77777777" w:rsidR="00E32589" w:rsidRPr="00ED0045" w:rsidRDefault="00E32589" w:rsidP="00E32589">
      <w:pPr>
        <w:rPr>
          <w:rFonts w:ascii="Comic Sans MS" w:hAnsi="Comic Sans MS"/>
          <w:b/>
          <w:bCs/>
          <w:sz w:val="36"/>
          <w:szCs w:val="36"/>
          <w:u w:val="single"/>
        </w:rPr>
      </w:pPr>
      <w:r w:rsidRPr="00ED0045">
        <w:rPr>
          <w:rFonts w:ascii="Comic Sans MS" w:hAnsi="Comic Sans MS"/>
          <w:b/>
          <w:bCs/>
          <w:sz w:val="36"/>
          <w:szCs w:val="36"/>
          <w:u w:val="single"/>
        </w:rPr>
        <w:t>P14 – SFM</w:t>
      </w:r>
    </w:p>
    <w:p w14:paraId="2E02ABB7" w14:textId="77777777" w:rsidR="00A34C01" w:rsidRPr="00ED0045" w:rsidRDefault="00A34C01" w:rsidP="00A34C01">
      <w:pPr>
        <w:rPr>
          <w:rFonts w:ascii="Comic Sans MS" w:hAnsi="Comic Sans MS"/>
          <w:b/>
          <w:bCs/>
        </w:rPr>
      </w:pPr>
      <w:r w:rsidRPr="00ED0045">
        <w:rPr>
          <w:rFonts w:ascii="Comic Sans MS" w:hAnsi="Comic Sans MS"/>
          <w:b/>
          <w:bCs/>
        </w:rPr>
        <w:t xml:space="preserve">Chapter Wise Test Series </w:t>
      </w:r>
    </w:p>
    <w:p w14:paraId="57CA8133" w14:textId="3545CA87" w:rsidR="00E32589" w:rsidRPr="00ED0045" w:rsidRDefault="00E32589" w:rsidP="00E32589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lastRenderedPageBreak/>
        <w:t>Investment Decision</w:t>
      </w:r>
      <w:r w:rsidR="004B6386" w:rsidRPr="00ED0045">
        <w:rPr>
          <w:rFonts w:ascii="Comic Sans MS" w:hAnsi="Comic Sans MS"/>
        </w:rPr>
        <w:t xml:space="preserve">s, Project Planning and control </w:t>
      </w:r>
    </w:p>
    <w:p w14:paraId="0ECB736C" w14:textId="69870E70" w:rsidR="00E32589" w:rsidRPr="00ED0045" w:rsidRDefault="004B6386" w:rsidP="00E32589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Evaluation of </w:t>
      </w:r>
      <w:r w:rsidR="00E32589" w:rsidRPr="00ED0045">
        <w:rPr>
          <w:rFonts w:ascii="Comic Sans MS" w:hAnsi="Comic Sans MS"/>
        </w:rPr>
        <w:t>Risk</w:t>
      </w:r>
      <w:r w:rsidRPr="00ED0045">
        <w:rPr>
          <w:rFonts w:ascii="Comic Sans MS" w:hAnsi="Comic Sans MS"/>
        </w:rPr>
        <w:t>y Proposal for Investment Decision</w:t>
      </w:r>
    </w:p>
    <w:p w14:paraId="2E17AD4F" w14:textId="2FB682C3" w:rsidR="00E32589" w:rsidRPr="00ED0045" w:rsidRDefault="00E32589" w:rsidP="00E32589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Leasing</w:t>
      </w:r>
      <w:r w:rsidR="004B6386" w:rsidRPr="00ED0045">
        <w:rPr>
          <w:rFonts w:ascii="Comic Sans MS" w:hAnsi="Comic Sans MS"/>
        </w:rPr>
        <w:t xml:space="preserve"> Decision </w:t>
      </w:r>
    </w:p>
    <w:p w14:paraId="34C8608C" w14:textId="77777777" w:rsidR="004F74AE" w:rsidRPr="00ED0045" w:rsidRDefault="00E32589" w:rsidP="004F74AE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Theory (</w:t>
      </w:r>
      <w:r w:rsidR="004B6386" w:rsidRPr="00ED0045">
        <w:rPr>
          <w:rFonts w:ascii="Comic Sans MS" w:hAnsi="Comic Sans MS"/>
        </w:rPr>
        <w:t>Securitization</w:t>
      </w:r>
      <w:r w:rsidRPr="00ED0045">
        <w:rPr>
          <w:rFonts w:ascii="Comic Sans MS" w:hAnsi="Comic Sans MS"/>
        </w:rPr>
        <w:t xml:space="preserve">, </w:t>
      </w:r>
      <w:r w:rsidR="004B6386" w:rsidRPr="00ED0045">
        <w:rPr>
          <w:rFonts w:ascii="Comic Sans MS" w:hAnsi="Comic Sans MS"/>
        </w:rPr>
        <w:t>Digital Financing and International Financial institutions and market</w:t>
      </w:r>
      <w:r w:rsidRPr="00ED0045">
        <w:rPr>
          <w:rFonts w:ascii="Comic Sans MS" w:hAnsi="Comic Sans MS"/>
        </w:rPr>
        <w:t>)</w:t>
      </w:r>
    </w:p>
    <w:p w14:paraId="58B20586" w14:textId="70E93F66" w:rsidR="00E32589" w:rsidRPr="00ED0045" w:rsidRDefault="00E32589" w:rsidP="004F74AE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Equity &amp; Bonds</w:t>
      </w:r>
      <w:r w:rsidR="004F74AE" w:rsidRPr="00ED0045">
        <w:rPr>
          <w:rFonts w:ascii="Comic Sans MS" w:hAnsi="Comic Sans MS"/>
        </w:rPr>
        <w:t xml:space="preserve"> Valuation and Evaluation of Performance.  </w:t>
      </w:r>
    </w:p>
    <w:p w14:paraId="18D0F0E7" w14:textId="62427C42" w:rsidR="009B6F6C" w:rsidRPr="00ED0045" w:rsidRDefault="009B6F6C" w:rsidP="009B6F6C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Mutual Funds</w:t>
      </w:r>
    </w:p>
    <w:p w14:paraId="408AC5E3" w14:textId="13F0235B" w:rsidR="00E32589" w:rsidRPr="00ED0045" w:rsidRDefault="00E32589" w:rsidP="00E32589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Portfolio </w:t>
      </w:r>
      <w:r w:rsidR="009B6F6C" w:rsidRPr="00ED0045">
        <w:rPr>
          <w:rFonts w:ascii="Comic Sans MS" w:hAnsi="Comic Sans MS"/>
        </w:rPr>
        <w:t>and</w:t>
      </w:r>
      <w:r w:rsidRPr="00ED0045">
        <w:rPr>
          <w:rFonts w:ascii="Comic Sans MS" w:hAnsi="Comic Sans MS"/>
        </w:rPr>
        <w:t xml:space="preserve"> A</w:t>
      </w:r>
      <w:r w:rsidR="009B6F6C" w:rsidRPr="00ED0045">
        <w:rPr>
          <w:rFonts w:ascii="Comic Sans MS" w:hAnsi="Comic Sans MS"/>
        </w:rPr>
        <w:t xml:space="preserve">sset </w:t>
      </w:r>
      <w:r w:rsidRPr="00ED0045">
        <w:rPr>
          <w:rFonts w:ascii="Comic Sans MS" w:hAnsi="Comic Sans MS"/>
        </w:rPr>
        <w:t>P</w:t>
      </w:r>
      <w:r w:rsidR="009B6F6C" w:rsidRPr="00ED0045">
        <w:rPr>
          <w:rFonts w:ascii="Comic Sans MS" w:hAnsi="Comic Sans MS"/>
        </w:rPr>
        <w:t xml:space="preserve">ricing Theory.  </w:t>
      </w:r>
    </w:p>
    <w:p w14:paraId="088A7EF5" w14:textId="1F66922C" w:rsidR="002D2A82" w:rsidRPr="00ED0045" w:rsidRDefault="002D2A82" w:rsidP="002D2A82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Financial Derivative - Futures</w:t>
      </w:r>
    </w:p>
    <w:p w14:paraId="2D78826F" w14:textId="56EE9594" w:rsidR="00E32589" w:rsidRPr="00ED0045" w:rsidRDefault="002D2A82" w:rsidP="00E32589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Financial Derivative – </w:t>
      </w:r>
      <w:r w:rsidR="00E32589" w:rsidRPr="00ED0045">
        <w:rPr>
          <w:rFonts w:ascii="Comic Sans MS" w:hAnsi="Comic Sans MS"/>
        </w:rPr>
        <w:t>Options</w:t>
      </w:r>
    </w:p>
    <w:p w14:paraId="7B1C34D1" w14:textId="049A6B88" w:rsidR="002D2A82" w:rsidRPr="00ED0045" w:rsidRDefault="002D2A82" w:rsidP="00E32589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Foreign Exchange Management </w:t>
      </w:r>
    </w:p>
    <w:p w14:paraId="0330AFA6" w14:textId="77777777" w:rsidR="00E32589" w:rsidRPr="00ED0045" w:rsidRDefault="00E32589" w:rsidP="00E32589">
      <w:pPr>
        <w:rPr>
          <w:rFonts w:ascii="Comic Sans MS" w:hAnsi="Comic Sans MS"/>
          <w:b/>
          <w:bCs/>
          <w:lang w:val="en-IN"/>
        </w:rPr>
      </w:pPr>
      <w:r w:rsidRPr="00ED0045">
        <w:rPr>
          <w:rFonts w:ascii="Comic Sans MS" w:hAnsi="Comic Sans MS"/>
          <w:b/>
          <w:bCs/>
          <w:lang w:val="en-IN"/>
        </w:rPr>
        <w:t>Module-wise Test (Section-wise)</w:t>
      </w:r>
    </w:p>
    <w:p w14:paraId="7DCF262D" w14:textId="7232B4EB" w:rsidR="00E32589" w:rsidRPr="00ED0045" w:rsidRDefault="000361AA" w:rsidP="00E32589">
      <w:pPr>
        <w:pStyle w:val="ListParagraph"/>
        <w:numPr>
          <w:ilvl w:val="0"/>
          <w:numId w:val="4"/>
        </w:numPr>
        <w:spacing w:line="36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  <w:lang w:val="en-IN"/>
        </w:rPr>
        <w:t xml:space="preserve">Investment Decision </w:t>
      </w:r>
    </w:p>
    <w:p w14:paraId="0EF8995E" w14:textId="3B3457AE" w:rsidR="00E32589" w:rsidRPr="00ED0045" w:rsidRDefault="000361AA" w:rsidP="00E32589">
      <w:pPr>
        <w:pStyle w:val="ListParagraph"/>
        <w:numPr>
          <w:ilvl w:val="0"/>
          <w:numId w:val="4"/>
        </w:numPr>
        <w:spacing w:line="36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  <w:lang w:val="en-IN"/>
        </w:rPr>
        <w:t xml:space="preserve">Security Analysis and Portfolio Management </w:t>
      </w:r>
    </w:p>
    <w:p w14:paraId="72206FDB" w14:textId="438CD86D" w:rsidR="00E32589" w:rsidRPr="00ED0045" w:rsidRDefault="00EB3D2C" w:rsidP="00E32589">
      <w:pPr>
        <w:pStyle w:val="ListParagraph"/>
        <w:numPr>
          <w:ilvl w:val="0"/>
          <w:numId w:val="4"/>
        </w:numPr>
        <w:spacing w:line="36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  <w:lang w:val="en-IN"/>
        </w:rPr>
        <w:t xml:space="preserve">Financial Risk Management </w:t>
      </w:r>
    </w:p>
    <w:p w14:paraId="2799517B" w14:textId="28C8AEE9" w:rsidR="00EB3D2C" w:rsidRPr="00ED0045" w:rsidRDefault="00EB3D2C" w:rsidP="00EB3D2C">
      <w:pPr>
        <w:pStyle w:val="ListParagraph"/>
        <w:numPr>
          <w:ilvl w:val="0"/>
          <w:numId w:val="4"/>
        </w:numPr>
        <w:spacing w:line="36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  <w:lang w:val="en-IN"/>
        </w:rPr>
        <w:t>International Financial Management and Digital Finan</w:t>
      </w:r>
      <w:r w:rsidR="007B2D4E" w:rsidRPr="00ED0045">
        <w:rPr>
          <w:rFonts w:ascii="Comic Sans MS" w:hAnsi="Comic Sans MS"/>
          <w:lang w:val="en-IN"/>
        </w:rPr>
        <w:t xml:space="preserve">ce </w:t>
      </w:r>
    </w:p>
    <w:p w14:paraId="49B7EED4" w14:textId="77777777" w:rsidR="00952AB7" w:rsidRPr="00ED0045" w:rsidRDefault="00952AB7" w:rsidP="00952AB7">
      <w:pPr>
        <w:spacing w:line="360" w:lineRule="auto"/>
        <w:rPr>
          <w:rFonts w:ascii="Comic Sans MS" w:hAnsi="Comic Sans MS"/>
          <w:lang w:val="en-IN"/>
        </w:rPr>
      </w:pPr>
    </w:p>
    <w:p w14:paraId="58DAA2A2" w14:textId="77777777" w:rsidR="007A48E6" w:rsidRPr="00ED0045" w:rsidRDefault="007A48E6" w:rsidP="007A48E6">
      <w:pPr>
        <w:rPr>
          <w:rFonts w:ascii="Comic Sans MS" w:hAnsi="Comic Sans MS"/>
          <w:b/>
          <w:bCs/>
          <w:sz w:val="36"/>
          <w:szCs w:val="36"/>
          <w:u w:val="single"/>
        </w:rPr>
      </w:pPr>
      <w:r w:rsidRPr="00ED0045">
        <w:rPr>
          <w:rFonts w:ascii="Comic Sans MS" w:hAnsi="Comic Sans MS"/>
          <w:b/>
          <w:bCs/>
          <w:sz w:val="36"/>
          <w:szCs w:val="36"/>
          <w:u w:val="single"/>
        </w:rPr>
        <w:t>P15 – DIRECT TAX</w:t>
      </w:r>
    </w:p>
    <w:p w14:paraId="569DFD03" w14:textId="52DEE97F" w:rsidR="007A48E6" w:rsidRPr="00ED0045" w:rsidRDefault="009932D7" w:rsidP="007A48E6">
      <w:pPr>
        <w:rPr>
          <w:rFonts w:ascii="Comic Sans MS" w:hAnsi="Comic Sans MS"/>
          <w:b/>
          <w:bCs/>
        </w:rPr>
      </w:pPr>
      <w:r w:rsidRPr="00ED0045">
        <w:rPr>
          <w:rFonts w:ascii="Comic Sans MS" w:hAnsi="Comic Sans MS"/>
          <w:b/>
          <w:bCs/>
        </w:rPr>
        <w:t xml:space="preserve">Chapter Wise Test Series </w:t>
      </w:r>
      <w:r w:rsidR="007A48E6" w:rsidRPr="00ED0045">
        <w:rPr>
          <w:rFonts w:ascii="Comic Sans MS" w:hAnsi="Comic Sans MS"/>
        </w:rPr>
        <w:t>:</w:t>
      </w:r>
    </w:p>
    <w:p w14:paraId="060045F8" w14:textId="0DA63A28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Assessment of various entity - Charitable Trust &amp; MAT</w:t>
      </w:r>
    </w:p>
    <w:p w14:paraId="5388E175" w14:textId="77777777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Assessment of various entity - Firms &amp; PGBP</w:t>
      </w:r>
    </w:p>
    <w:p w14:paraId="453E1F58" w14:textId="4D81336D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bookmarkStart w:id="0" w:name="_Hlk219197494"/>
      <w:r w:rsidRPr="00ED0045">
        <w:rPr>
          <w:rFonts w:ascii="Comic Sans MS" w:hAnsi="Comic Sans MS"/>
        </w:rPr>
        <w:t xml:space="preserve">Tax Management, Return and assessment procedure </w:t>
      </w:r>
    </w:p>
    <w:p w14:paraId="7B4544A3" w14:textId="203378C4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Grievance Redressal &amp; Penalty and prosecution </w:t>
      </w:r>
    </w:p>
    <w:p w14:paraId="2B6720F8" w14:textId="77777777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bookmarkStart w:id="1" w:name="_Hlk219227952"/>
      <w:bookmarkEnd w:id="0"/>
      <w:r w:rsidRPr="00ED0045">
        <w:rPr>
          <w:rFonts w:ascii="Comic Sans MS" w:hAnsi="Comic Sans MS"/>
        </w:rPr>
        <w:t>Business Restructuring &amp; Capital Gain</w:t>
      </w:r>
    </w:p>
    <w:bookmarkEnd w:id="1"/>
    <w:p w14:paraId="2E689865" w14:textId="77777777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NRI taxation &amp; Black money </w:t>
      </w:r>
    </w:p>
    <w:p w14:paraId="7DAB2D69" w14:textId="739847C9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Tax Planning &amp; Computation </w:t>
      </w:r>
      <w:r w:rsidR="00EE7948" w:rsidRPr="00ED0045">
        <w:rPr>
          <w:rFonts w:ascii="Comic Sans MS" w:hAnsi="Comic Sans MS"/>
        </w:rPr>
        <w:t xml:space="preserve">of </w:t>
      </w:r>
      <w:r w:rsidRPr="00ED0045">
        <w:rPr>
          <w:rFonts w:ascii="Comic Sans MS" w:hAnsi="Comic Sans MS"/>
        </w:rPr>
        <w:t>Total income</w:t>
      </w:r>
    </w:p>
    <w:p w14:paraId="2AFA035E" w14:textId="77777777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International Taxation - DTAA </w:t>
      </w:r>
    </w:p>
    <w:p w14:paraId="545FE81E" w14:textId="77777777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International Taxation - Tin Capitalization &amp; APA</w:t>
      </w:r>
    </w:p>
    <w:p w14:paraId="7E589EDC" w14:textId="77777777" w:rsidR="007A48E6" w:rsidRPr="00ED0045" w:rsidRDefault="007A48E6" w:rsidP="007A48E6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</w:rPr>
      </w:pPr>
      <w:bookmarkStart w:id="2" w:name="_Hlk219454529"/>
      <w:r w:rsidRPr="00ED0045">
        <w:rPr>
          <w:rFonts w:ascii="Comic Sans MS" w:hAnsi="Comic Sans MS"/>
        </w:rPr>
        <w:lastRenderedPageBreak/>
        <w:t>International Taxation -Transfer Pricing</w:t>
      </w:r>
    </w:p>
    <w:bookmarkEnd w:id="2"/>
    <w:p w14:paraId="6F77B30A" w14:textId="77777777" w:rsidR="00124D94" w:rsidRPr="00ED0045" w:rsidRDefault="00124D94" w:rsidP="00124D94">
      <w:pPr>
        <w:rPr>
          <w:rFonts w:ascii="Comic Sans MS" w:hAnsi="Comic Sans MS"/>
          <w:b/>
          <w:bCs/>
          <w:lang w:val="en-IN"/>
        </w:rPr>
      </w:pPr>
      <w:r w:rsidRPr="00ED0045">
        <w:rPr>
          <w:rFonts w:ascii="Comic Sans MS" w:hAnsi="Comic Sans MS"/>
          <w:b/>
          <w:bCs/>
          <w:lang w:val="en-IN"/>
        </w:rPr>
        <w:t>Module-wise Test (Section-wise)</w:t>
      </w:r>
    </w:p>
    <w:p w14:paraId="312BAEC1" w14:textId="77777777" w:rsidR="00694FA7" w:rsidRPr="00ED0045" w:rsidRDefault="0020705C" w:rsidP="00694FA7">
      <w:pPr>
        <w:pStyle w:val="ListParagraph"/>
        <w:numPr>
          <w:ilvl w:val="0"/>
          <w:numId w:val="7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Assessment of various entity </w:t>
      </w:r>
      <w:r w:rsidR="007A48E6" w:rsidRPr="00ED0045">
        <w:rPr>
          <w:rFonts w:ascii="Comic Sans MS" w:hAnsi="Comic Sans MS"/>
          <w:lang w:val="en-IN"/>
        </w:rPr>
        <w:t>Chapters</w:t>
      </w:r>
      <w:r w:rsidRPr="00ED0045">
        <w:rPr>
          <w:rFonts w:ascii="Comic Sans MS" w:hAnsi="Comic Sans MS"/>
          <w:lang w:val="en-IN"/>
        </w:rPr>
        <w:t xml:space="preserve">, </w:t>
      </w:r>
      <w:r w:rsidRPr="00ED0045">
        <w:rPr>
          <w:rFonts w:ascii="Comic Sans MS" w:hAnsi="Comic Sans MS"/>
        </w:rPr>
        <w:t xml:space="preserve">Tax Management, Return and assessment procedure and Grievance Redressal &amp; Penalty and prosecution </w:t>
      </w:r>
    </w:p>
    <w:p w14:paraId="0431DE2C" w14:textId="77777777" w:rsidR="00694FA7" w:rsidRPr="00ED0045" w:rsidRDefault="0020705C" w:rsidP="00694FA7">
      <w:pPr>
        <w:pStyle w:val="ListParagraph"/>
        <w:numPr>
          <w:ilvl w:val="0"/>
          <w:numId w:val="7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Business Restructuring &amp; Capital Gain, NRI taxation &amp; Black money and</w:t>
      </w:r>
      <w:r w:rsidR="00694FA7" w:rsidRPr="00ED0045">
        <w:rPr>
          <w:rFonts w:ascii="Comic Sans MS" w:hAnsi="Comic Sans MS"/>
        </w:rPr>
        <w:t xml:space="preserve"> Tax Planning &amp; Computation of Total income</w:t>
      </w:r>
    </w:p>
    <w:p w14:paraId="5E33D0C0" w14:textId="41F8E339" w:rsidR="00EE7948" w:rsidRPr="00ED0045" w:rsidRDefault="00EE7948" w:rsidP="00694FA7">
      <w:pPr>
        <w:pStyle w:val="ListParagraph"/>
        <w:numPr>
          <w:ilvl w:val="0"/>
          <w:numId w:val="7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  <w:lang w:val="en-IN"/>
        </w:rPr>
        <w:t>International Tax</w:t>
      </w:r>
    </w:p>
    <w:p w14:paraId="0D24C3F9" w14:textId="77777777" w:rsidR="00694FA7" w:rsidRPr="00ED0045" w:rsidRDefault="00694FA7" w:rsidP="00694FA7">
      <w:pPr>
        <w:spacing w:line="360" w:lineRule="auto"/>
        <w:rPr>
          <w:rFonts w:ascii="Comic Sans MS" w:hAnsi="Comic Sans MS"/>
        </w:rPr>
      </w:pPr>
    </w:p>
    <w:p w14:paraId="0A39B439" w14:textId="77777777" w:rsidR="0045766C" w:rsidRPr="00ED0045" w:rsidRDefault="0045766C" w:rsidP="0045766C">
      <w:pPr>
        <w:rPr>
          <w:rFonts w:ascii="Comic Sans MS" w:hAnsi="Comic Sans MS"/>
          <w:sz w:val="36"/>
          <w:szCs w:val="36"/>
          <w:u w:val="single"/>
        </w:rPr>
      </w:pPr>
      <w:r w:rsidRPr="00ED0045">
        <w:rPr>
          <w:rFonts w:ascii="Comic Sans MS" w:hAnsi="Comic Sans MS"/>
          <w:sz w:val="36"/>
          <w:szCs w:val="36"/>
          <w:u w:val="single"/>
        </w:rPr>
        <w:t>P16 – SCM</w:t>
      </w:r>
    </w:p>
    <w:p w14:paraId="62C3B06B" w14:textId="6D51DA34" w:rsidR="0045766C" w:rsidRPr="00ED0045" w:rsidRDefault="009932D7" w:rsidP="0045766C">
      <w:pPr>
        <w:rPr>
          <w:rFonts w:ascii="Comic Sans MS" w:hAnsi="Comic Sans MS"/>
          <w:b/>
          <w:bCs/>
        </w:rPr>
      </w:pPr>
      <w:r w:rsidRPr="00ED0045">
        <w:rPr>
          <w:rFonts w:ascii="Comic Sans MS" w:hAnsi="Comic Sans MS"/>
          <w:b/>
          <w:bCs/>
        </w:rPr>
        <w:t xml:space="preserve">Chapter Wise Test Series </w:t>
      </w:r>
      <w:r w:rsidR="0045766C" w:rsidRPr="00ED0045">
        <w:rPr>
          <w:rFonts w:ascii="Comic Sans MS" w:hAnsi="Comic Sans MS"/>
        </w:rPr>
        <w:t>:</w:t>
      </w:r>
    </w:p>
    <w:p w14:paraId="0853DE2E" w14:textId="28CE9888" w:rsidR="0045766C" w:rsidRPr="00ED0045" w:rsidRDefault="0045766C" w:rsidP="0045766C">
      <w:pPr>
        <w:pStyle w:val="ListParagraph"/>
        <w:numPr>
          <w:ilvl w:val="0"/>
          <w:numId w:val="8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Theory (Data Analysis, Introduction and Quality cost) </w:t>
      </w:r>
    </w:p>
    <w:p w14:paraId="147F2E01" w14:textId="62F9E3F4" w:rsidR="0045766C" w:rsidRPr="00ED0045" w:rsidRDefault="0045766C" w:rsidP="0045766C">
      <w:pPr>
        <w:pStyle w:val="ListParagraph"/>
        <w:numPr>
          <w:ilvl w:val="0"/>
          <w:numId w:val="8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Decision Making techniques </w:t>
      </w:r>
    </w:p>
    <w:p w14:paraId="6E14A50B" w14:textId="6EC62AFB" w:rsidR="0045766C" w:rsidRPr="00ED0045" w:rsidRDefault="0045766C" w:rsidP="0045766C">
      <w:pPr>
        <w:pStyle w:val="ListParagraph"/>
        <w:numPr>
          <w:ilvl w:val="0"/>
          <w:numId w:val="8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Activity Based Costing </w:t>
      </w:r>
    </w:p>
    <w:p w14:paraId="290C782E" w14:textId="2058E1D9" w:rsidR="0045766C" w:rsidRPr="00ED0045" w:rsidRDefault="002169CC" w:rsidP="0045766C">
      <w:pPr>
        <w:pStyle w:val="ListParagraph"/>
        <w:numPr>
          <w:ilvl w:val="0"/>
          <w:numId w:val="8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Evaluating performance </w:t>
      </w:r>
    </w:p>
    <w:p w14:paraId="5E6B46D0" w14:textId="3B201A33" w:rsidR="0045766C" w:rsidRPr="00ED0045" w:rsidRDefault="0045766C" w:rsidP="0045766C">
      <w:pPr>
        <w:pStyle w:val="ListParagraph"/>
        <w:numPr>
          <w:ilvl w:val="0"/>
          <w:numId w:val="8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Linear progra</w:t>
      </w:r>
      <w:r w:rsidR="007F593C">
        <w:rPr>
          <w:rFonts w:ascii="Comic Sans MS" w:hAnsi="Comic Sans MS"/>
        </w:rPr>
        <w:t>m</w:t>
      </w:r>
      <w:r w:rsidRPr="00ED0045">
        <w:rPr>
          <w:rFonts w:ascii="Comic Sans MS" w:hAnsi="Comic Sans MS"/>
        </w:rPr>
        <w:t>ming</w:t>
      </w:r>
      <w:r w:rsidR="002169CC" w:rsidRPr="00ED0045">
        <w:rPr>
          <w:rFonts w:ascii="Comic Sans MS" w:hAnsi="Comic Sans MS"/>
        </w:rPr>
        <w:t xml:space="preserve"> and</w:t>
      </w:r>
      <w:r w:rsidRPr="00ED0045">
        <w:rPr>
          <w:rFonts w:ascii="Comic Sans MS" w:hAnsi="Comic Sans MS"/>
        </w:rPr>
        <w:t xml:space="preserve"> Transportation </w:t>
      </w:r>
    </w:p>
    <w:p w14:paraId="54888C0D" w14:textId="77777777" w:rsidR="0045766C" w:rsidRPr="00ED0045" w:rsidRDefault="0045766C" w:rsidP="0045766C">
      <w:pPr>
        <w:pStyle w:val="ListParagraph"/>
        <w:numPr>
          <w:ilvl w:val="0"/>
          <w:numId w:val="8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Assignment &amp; Game Theory</w:t>
      </w:r>
    </w:p>
    <w:p w14:paraId="1571BD8B" w14:textId="77777777" w:rsidR="0045766C" w:rsidRPr="00ED0045" w:rsidRDefault="0045766C" w:rsidP="0045766C">
      <w:pPr>
        <w:pStyle w:val="ListParagraph"/>
        <w:numPr>
          <w:ilvl w:val="0"/>
          <w:numId w:val="8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>Simulation &amp; Learning Curve</w:t>
      </w:r>
    </w:p>
    <w:p w14:paraId="478149C6" w14:textId="59F73ECC" w:rsidR="0045766C" w:rsidRPr="00ED0045" w:rsidRDefault="0045766C" w:rsidP="0045766C">
      <w:pPr>
        <w:pStyle w:val="ListParagraph"/>
        <w:numPr>
          <w:ilvl w:val="0"/>
          <w:numId w:val="8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Network analysis </w:t>
      </w:r>
    </w:p>
    <w:p w14:paraId="45F80752" w14:textId="77777777" w:rsidR="0045766C" w:rsidRPr="00ED0045" w:rsidRDefault="0045766C" w:rsidP="0045766C">
      <w:pPr>
        <w:pStyle w:val="ListParagraph"/>
        <w:numPr>
          <w:ilvl w:val="0"/>
          <w:numId w:val="8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Forecasting and Maxima minima </w:t>
      </w:r>
    </w:p>
    <w:p w14:paraId="4D916369" w14:textId="77777777" w:rsidR="0092559E" w:rsidRPr="00ED0045" w:rsidRDefault="0092559E" w:rsidP="0092559E">
      <w:pPr>
        <w:rPr>
          <w:rFonts w:ascii="Comic Sans MS" w:hAnsi="Comic Sans MS"/>
          <w:b/>
          <w:bCs/>
          <w:lang w:val="en-IN"/>
        </w:rPr>
      </w:pPr>
    </w:p>
    <w:p w14:paraId="566BD715" w14:textId="0DC4AF9A" w:rsidR="0092559E" w:rsidRPr="00ED0045" w:rsidRDefault="0092559E" w:rsidP="0092559E">
      <w:pPr>
        <w:rPr>
          <w:rFonts w:ascii="Comic Sans MS" w:hAnsi="Comic Sans MS"/>
          <w:b/>
          <w:bCs/>
          <w:lang w:val="en-IN"/>
        </w:rPr>
      </w:pPr>
      <w:r w:rsidRPr="00ED0045">
        <w:rPr>
          <w:rFonts w:ascii="Comic Sans MS" w:hAnsi="Comic Sans MS"/>
          <w:b/>
          <w:bCs/>
          <w:lang w:val="en-IN"/>
        </w:rPr>
        <w:t>Module-wise Test (Section-wise)</w:t>
      </w:r>
    </w:p>
    <w:p w14:paraId="76DC6B93" w14:textId="77777777" w:rsidR="0045766C" w:rsidRPr="00ED0045" w:rsidRDefault="0045766C" w:rsidP="0045766C">
      <w:pPr>
        <w:numPr>
          <w:ilvl w:val="0"/>
          <w:numId w:val="9"/>
        </w:numPr>
        <w:spacing w:line="36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  <w:lang w:val="en-IN"/>
        </w:rPr>
        <w:t>Marginal Cost</w:t>
      </w:r>
    </w:p>
    <w:p w14:paraId="29286A28" w14:textId="59E73DE0" w:rsidR="002169CC" w:rsidRPr="00ED0045" w:rsidRDefault="002169CC" w:rsidP="002169CC">
      <w:pPr>
        <w:pStyle w:val="ListParagraph"/>
        <w:numPr>
          <w:ilvl w:val="0"/>
          <w:numId w:val="9"/>
        </w:numPr>
        <w:spacing w:line="360" w:lineRule="auto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Evaluating performance </w:t>
      </w:r>
      <w:r w:rsidRPr="00ED0045">
        <w:rPr>
          <w:rFonts w:ascii="Comic Sans MS" w:hAnsi="Comic Sans MS"/>
          <w:lang w:val="en-IN"/>
        </w:rPr>
        <w:t xml:space="preserve">and </w:t>
      </w:r>
      <w:r w:rsidR="0045766C" w:rsidRPr="00ED0045">
        <w:rPr>
          <w:rFonts w:ascii="Comic Sans MS" w:hAnsi="Comic Sans MS"/>
          <w:lang w:val="en-IN"/>
        </w:rPr>
        <w:t xml:space="preserve"> A</w:t>
      </w:r>
      <w:r w:rsidRPr="00ED0045">
        <w:rPr>
          <w:rFonts w:ascii="Comic Sans MS" w:hAnsi="Comic Sans MS"/>
          <w:lang w:val="en-IN"/>
        </w:rPr>
        <w:t xml:space="preserve">ctivity </w:t>
      </w:r>
      <w:r w:rsidR="0045766C" w:rsidRPr="00ED0045">
        <w:rPr>
          <w:rFonts w:ascii="Comic Sans MS" w:hAnsi="Comic Sans MS"/>
          <w:lang w:val="en-IN"/>
        </w:rPr>
        <w:t>B</w:t>
      </w:r>
      <w:r w:rsidRPr="00ED0045">
        <w:rPr>
          <w:rFonts w:ascii="Comic Sans MS" w:hAnsi="Comic Sans MS"/>
          <w:lang w:val="en-IN"/>
        </w:rPr>
        <w:t xml:space="preserve">ased </w:t>
      </w:r>
      <w:r w:rsidR="0045766C" w:rsidRPr="00ED0045">
        <w:rPr>
          <w:rFonts w:ascii="Comic Sans MS" w:hAnsi="Comic Sans MS"/>
          <w:lang w:val="en-IN"/>
        </w:rPr>
        <w:t>C</w:t>
      </w:r>
      <w:r w:rsidRPr="00ED0045">
        <w:rPr>
          <w:rFonts w:ascii="Comic Sans MS" w:hAnsi="Comic Sans MS"/>
          <w:lang w:val="en-IN"/>
        </w:rPr>
        <w:t xml:space="preserve">osting </w:t>
      </w:r>
    </w:p>
    <w:p w14:paraId="0D9303C6" w14:textId="77777777" w:rsidR="002169CC" w:rsidRPr="00ED0045" w:rsidRDefault="002169CC" w:rsidP="002169CC">
      <w:pPr>
        <w:numPr>
          <w:ilvl w:val="0"/>
          <w:numId w:val="9"/>
        </w:numPr>
        <w:spacing w:line="36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</w:rPr>
        <w:t xml:space="preserve">Linear programing and Transportation </w:t>
      </w:r>
      <w:r w:rsidR="0045766C" w:rsidRPr="00ED0045">
        <w:rPr>
          <w:rFonts w:ascii="Comic Sans MS" w:hAnsi="Comic Sans MS"/>
          <w:lang w:val="en-IN"/>
        </w:rPr>
        <w:t xml:space="preserve">&amp; </w:t>
      </w:r>
      <w:r w:rsidRPr="00ED0045">
        <w:rPr>
          <w:rFonts w:ascii="Comic Sans MS" w:hAnsi="Comic Sans MS"/>
        </w:rPr>
        <w:t>Assignment &amp; Game Theory</w:t>
      </w:r>
    </w:p>
    <w:p w14:paraId="51B4B6DF" w14:textId="77777777" w:rsidR="002169CC" w:rsidRPr="00ED0045" w:rsidRDefault="002169CC" w:rsidP="002169CC">
      <w:pPr>
        <w:numPr>
          <w:ilvl w:val="0"/>
          <w:numId w:val="9"/>
        </w:numPr>
        <w:spacing w:line="36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</w:rPr>
        <w:t xml:space="preserve">Simulation &amp; Learning Curve </w:t>
      </w:r>
      <w:r w:rsidR="0045766C" w:rsidRPr="00ED0045">
        <w:rPr>
          <w:rFonts w:ascii="Comic Sans MS" w:hAnsi="Comic Sans MS"/>
          <w:lang w:val="en-IN"/>
        </w:rPr>
        <w:t xml:space="preserve">&amp; </w:t>
      </w:r>
      <w:r w:rsidRPr="00ED0045">
        <w:rPr>
          <w:rFonts w:ascii="Comic Sans MS" w:hAnsi="Comic Sans MS"/>
        </w:rPr>
        <w:t xml:space="preserve">Network analysis </w:t>
      </w:r>
    </w:p>
    <w:p w14:paraId="2766E7FD" w14:textId="41255EDA" w:rsidR="00694FA7" w:rsidRPr="00ED0045" w:rsidRDefault="002169CC" w:rsidP="002169CC">
      <w:pPr>
        <w:numPr>
          <w:ilvl w:val="0"/>
          <w:numId w:val="9"/>
        </w:numPr>
        <w:spacing w:line="360" w:lineRule="auto"/>
        <w:rPr>
          <w:rFonts w:ascii="Comic Sans MS" w:hAnsi="Comic Sans MS"/>
          <w:lang w:val="en-IN"/>
        </w:rPr>
      </w:pPr>
      <w:r w:rsidRPr="00ED0045">
        <w:rPr>
          <w:rFonts w:ascii="Comic Sans MS" w:hAnsi="Comic Sans MS"/>
        </w:rPr>
        <w:lastRenderedPageBreak/>
        <w:t xml:space="preserve">Forecasting and Maxima minima </w:t>
      </w:r>
      <w:r w:rsidRPr="00ED0045">
        <w:rPr>
          <w:rFonts w:ascii="Comic Sans MS" w:hAnsi="Comic Sans MS"/>
          <w:lang w:val="en-IN"/>
        </w:rPr>
        <w:t xml:space="preserve">and </w:t>
      </w:r>
      <w:r w:rsidR="0045766C" w:rsidRPr="00ED0045">
        <w:rPr>
          <w:rFonts w:ascii="Comic Sans MS" w:hAnsi="Comic Sans MS"/>
          <w:lang w:val="en-IN"/>
        </w:rPr>
        <w:t xml:space="preserve">Theory </w:t>
      </w:r>
    </w:p>
    <w:p w14:paraId="7ECECA4C" w14:textId="77777777" w:rsidR="00EE7948" w:rsidRPr="00ED0045" w:rsidRDefault="00EE7948" w:rsidP="00EE7948">
      <w:pPr>
        <w:spacing w:line="360" w:lineRule="auto"/>
        <w:ind w:left="360"/>
        <w:rPr>
          <w:rFonts w:ascii="Comic Sans MS" w:hAnsi="Comic Sans MS"/>
          <w:lang w:val="en-IN"/>
        </w:rPr>
      </w:pPr>
    </w:p>
    <w:p w14:paraId="5D897E13" w14:textId="77777777" w:rsidR="00211938" w:rsidRPr="00ED0045" w:rsidRDefault="00211938" w:rsidP="00211938">
      <w:pPr>
        <w:jc w:val="center"/>
        <w:rPr>
          <w:rFonts w:ascii="Comic Sans MS" w:hAnsi="Comic Sans MS"/>
          <w:b/>
          <w:bCs/>
          <w:sz w:val="36"/>
          <w:szCs w:val="36"/>
          <w:u w:val="single"/>
        </w:rPr>
      </w:pPr>
      <w:r w:rsidRPr="00ED0045">
        <w:rPr>
          <w:rFonts w:ascii="Comic Sans MS" w:hAnsi="Comic Sans MS"/>
          <w:b/>
          <w:bCs/>
          <w:sz w:val="36"/>
          <w:szCs w:val="36"/>
          <w:u w:val="single"/>
        </w:rPr>
        <w:t>4th group</w:t>
      </w:r>
    </w:p>
    <w:p w14:paraId="52C2032C" w14:textId="021E78D3" w:rsidR="009932D7" w:rsidRPr="00ED0045" w:rsidRDefault="009932D7" w:rsidP="009932D7">
      <w:pPr>
        <w:rPr>
          <w:rFonts w:ascii="Comic Sans MS" w:hAnsi="Comic Sans MS"/>
          <w:b/>
          <w:bCs/>
          <w:sz w:val="36"/>
          <w:szCs w:val="36"/>
          <w:u w:val="single"/>
        </w:rPr>
      </w:pPr>
      <w:r w:rsidRPr="00ED0045">
        <w:rPr>
          <w:rFonts w:ascii="Comic Sans MS" w:hAnsi="Comic Sans MS"/>
          <w:b/>
          <w:bCs/>
          <w:sz w:val="36"/>
          <w:szCs w:val="36"/>
          <w:u w:val="single"/>
        </w:rPr>
        <w:t xml:space="preserve">P17- Cost Audit </w:t>
      </w:r>
    </w:p>
    <w:p w14:paraId="4CB07F7C" w14:textId="77777777" w:rsidR="009932D7" w:rsidRPr="00ED0045" w:rsidRDefault="009932D7" w:rsidP="009932D7">
      <w:pPr>
        <w:rPr>
          <w:rFonts w:ascii="Comic Sans MS" w:hAnsi="Comic Sans MS"/>
          <w:b/>
          <w:bCs/>
        </w:rPr>
      </w:pPr>
      <w:r w:rsidRPr="00ED0045">
        <w:rPr>
          <w:rFonts w:ascii="Comic Sans MS" w:hAnsi="Comic Sans MS"/>
          <w:b/>
          <w:bCs/>
        </w:rPr>
        <w:t xml:space="preserve">Chapter Wise Test Series </w:t>
      </w:r>
    </w:p>
    <w:p w14:paraId="293A3CD9" w14:textId="377644E3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1) </w:t>
      </w:r>
      <w:r w:rsidR="0092559E" w:rsidRPr="00ED0045">
        <w:rPr>
          <w:rFonts w:ascii="Comic Sans MS" w:hAnsi="Comic Sans MS"/>
        </w:rPr>
        <w:t>B</w:t>
      </w:r>
      <w:r w:rsidRPr="00ED0045">
        <w:rPr>
          <w:rFonts w:ascii="Comic Sans MS" w:hAnsi="Comic Sans MS"/>
        </w:rPr>
        <w:t xml:space="preserve">asics </w:t>
      </w:r>
      <w:r w:rsidR="0092559E" w:rsidRPr="00ED0045">
        <w:rPr>
          <w:rFonts w:ascii="Comic Sans MS" w:hAnsi="Comic Sans MS"/>
        </w:rPr>
        <w:t xml:space="preserve">of cost audit and </w:t>
      </w:r>
      <w:r w:rsidR="009516FC" w:rsidRPr="00ED0045">
        <w:rPr>
          <w:rFonts w:ascii="Comic Sans MS" w:hAnsi="Comic Sans MS"/>
        </w:rPr>
        <w:t>C</w:t>
      </w:r>
      <w:r w:rsidRPr="00ED0045">
        <w:rPr>
          <w:rFonts w:ascii="Comic Sans MS" w:hAnsi="Comic Sans MS"/>
        </w:rPr>
        <w:t>ompanies</w:t>
      </w:r>
      <w:r w:rsidR="0092559E" w:rsidRPr="00ED0045">
        <w:rPr>
          <w:rFonts w:ascii="Comic Sans MS" w:hAnsi="Comic Sans MS"/>
        </w:rPr>
        <w:t xml:space="preserve"> (cost records and audit ) </w:t>
      </w:r>
      <w:r w:rsidR="00FD3FC6" w:rsidRPr="00ED0045">
        <w:rPr>
          <w:rFonts w:ascii="Comic Sans MS" w:hAnsi="Comic Sans MS"/>
        </w:rPr>
        <w:t>R</w:t>
      </w:r>
      <w:r w:rsidR="0092559E" w:rsidRPr="00ED0045">
        <w:rPr>
          <w:rFonts w:ascii="Comic Sans MS" w:hAnsi="Comic Sans MS"/>
        </w:rPr>
        <w:t>ules, 2014</w:t>
      </w:r>
      <w:r w:rsidR="00FD3FC6" w:rsidRPr="00ED0045">
        <w:rPr>
          <w:rFonts w:ascii="Comic Sans MS" w:hAnsi="Comic Sans MS"/>
        </w:rPr>
        <w:t xml:space="preserve"> </w:t>
      </w:r>
      <w:r w:rsidR="0092559E" w:rsidRPr="00ED0045">
        <w:rPr>
          <w:rFonts w:ascii="Comic Sans MS" w:hAnsi="Comic Sans MS"/>
        </w:rPr>
        <w:t xml:space="preserve"> </w:t>
      </w:r>
    </w:p>
    <w:p w14:paraId="3A3D0881" w14:textId="215C102A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2) </w:t>
      </w:r>
      <w:r w:rsidR="0037337A" w:rsidRPr="00ED0045">
        <w:rPr>
          <w:rFonts w:ascii="Comic Sans MS" w:hAnsi="Comic Sans MS"/>
        </w:rPr>
        <w:t>C</w:t>
      </w:r>
      <w:r w:rsidRPr="00ED0045">
        <w:rPr>
          <w:rFonts w:ascii="Comic Sans MS" w:hAnsi="Comic Sans MS"/>
        </w:rPr>
        <w:t xml:space="preserve">ost </w:t>
      </w:r>
      <w:r w:rsidR="0037337A" w:rsidRPr="00ED0045">
        <w:rPr>
          <w:rFonts w:ascii="Comic Sans MS" w:hAnsi="Comic Sans MS"/>
        </w:rPr>
        <w:t>A</w:t>
      </w:r>
      <w:r w:rsidRPr="00ED0045">
        <w:rPr>
          <w:rFonts w:ascii="Comic Sans MS" w:hAnsi="Comic Sans MS"/>
        </w:rPr>
        <w:t>uditor</w:t>
      </w:r>
    </w:p>
    <w:p w14:paraId="527C1521" w14:textId="2853F18E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3) </w:t>
      </w:r>
      <w:r w:rsidR="002A5CE0" w:rsidRPr="00ED0045">
        <w:rPr>
          <w:rFonts w:ascii="Comic Sans MS" w:hAnsi="Comic Sans MS"/>
        </w:rPr>
        <w:t>O</w:t>
      </w:r>
      <w:r w:rsidRPr="00ED0045">
        <w:rPr>
          <w:rFonts w:ascii="Comic Sans MS" w:hAnsi="Comic Sans MS"/>
        </w:rPr>
        <w:t xml:space="preserve">verview of </w:t>
      </w:r>
      <w:r w:rsidR="002A5CE0" w:rsidRPr="00ED0045">
        <w:rPr>
          <w:rFonts w:ascii="Comic Sans MS" w:hAnsi="Comic Sans MS"/>
        </w:rPr>
        <w:t>Cost A</w:t>
      </w:r>
      <w:r w:rsidRPr="00ED0045">
        <w:rPr>
          <w:rFonts w:ascii="Comic Sans MS" w:hAnsi="Comic Sans MS"/>
        </w:rPr>
        <w:t xml:space="preserve">ccounting </w:t>
      </w:r>
      <w:r w:rsidR="002A5CE0" w:rsidRPr="00ED0045">
        <w:rPr>
          <w:rFonts w:ascii="Comic Sans MS" w:hAnsi="Comic Sans MS"/>
        </w:rPr>
        <w:t>S</w:t>
      </w:r>
      <w:r w:rsidRPr="00ED0045">
        <w:rPr>
          <w:rFonts w:ascii="Comic Sans MS" w:hAnsi="Comic Sans MS"/>
        </w:rPr>
        <w:t>tandard</w:t>
      </w:r>
    </w:p>
    <w:p w14:paraId="7D436BC6" w14:textId="29D590CC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4) </w:t>
      </w:r>
      <w:r w:rsidR="002A5CE0" w:rsidRPr="00ED0045">
        <w:rPr>
          <w:rFonts w:ascii="Comic Sans MS" w:hAnsi="Comic Sans MS"/>
        </w:rPr>
        <w:t>C</w:t>
      </w:r>
      <w:r w:rsidRPr="00ED0045">
        <w:rPr>
          <w:rFonts w:ascii="Comic Sans MS" w:hAnsi="Comic Sans MS"/>
        </w:rPr>
        <w:t xml:space="preserve">ost audit </w:t>
      </w:r>
      <w:r w:rsidR="002A5CE0" w:rsidRPr="00ED0045">
        <w:rPr>
          <w:rFonts w:ascii="Comic Sans MS" w:hAnsi="Comic Sans MS"/>
        </w:rPr>
        <w:t xml:space="preserve">and assurance </w:t>
      </w:r>
      <w:r w:rsidRPr="00ED0045">
        <w:rPr>
          <w:rFonts w:ascii="Comic Sans MS" w:hAnsi="Comic Sans MS"/>
        </w:rPr>
        <w:t>standards</w:t>
      </w:r>
      <w:r w:rsidR="002A5CE0" w:rsidRPr="00ED0045">
        <w:rPr>
          <w:rFonts w:ascii="Comic Sans MS" w:hAnsi="Comic Sans MS"/>
        </w:rPr>
        <w:t xml:space="preserve"> and Cost A</w:t>
      </w:r>
      <w:r w:rsidRPr="00ED0045">
        <w:rPr>
          <w:rFonts w:ascii="Comic Sans MS" w:hAnsi="Comic Sans MS"/>
        </w:rPr>
        <w:t xml:space="preserve">udit </w:t>
      </w:r>
      <w:r w:rsidR="002A5CE0" w:rsidRPr="00ED0045">
        <w:rPr>
          <w:rFonts w:ascii="Comic Sans MS" w:hAnsi="Comic Sans MS"/>
        </w:rPr>
        <w:t>P</w:t>
      </w:r>
      <w:r w:rsidRPr="00ED0045">
        <w:rPr>
          <w:rFonts w:ascii="Comic Sans MS" w:hAnsi="Comic Sans MS"/>
        </w:rPr>
        <w:t>rogram</w:t>
      </w:r>
    </w:p>
    <w:p w14:paraId="1E8A9480" w14:textId="397A8EED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5) </w:t>
      </w:r>
      <w:r w:rsidR="00E76B89" w:rsidRPr="00ED0045">
        <w:rPr>
          <w:rFonts w:ascii="Comic Sans MS" w:hAnsi="Comic Sans MS"/>
        </w:rPr>
        <w:t>Cost A</w:t>
      </w:r>
      <w:r w:rsidRPr="00ED0045">
        <w:rPr>
          <w:rFonts w:ascii="Comic Sans MS" w:hAnsi="Comic Sans MS"/>
        </w:rPr>
        <w:t>udit documentation</w:t>
      </w:r>
    </w:p>
    <w:p w14:paraId="456FB8DC" w14:textId="34923309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6) </w:t>
      </w:r>
      <w:r w:rsidR="00E76B89" w:rsidRPr="00ED0045">
        <w:rPr>
          <w:rFonts w:ascii="Comic Sans MS" w:hAnsi="Comic Sans MS"/>
        </w:rPr>
        <w:t>P</w:t>
      </w:r>
      <w:r w:rsidRPr="00ED0045">
        <w:rPr>
          <w:rFonts w:ascii="Comic Sans MS" w:hAnsi="Comic Sans MS"/>
        </w:rPr>
        <w:t>reparation and filing of cost audit report</w:t>
      </w:r>
    </w:p>
    <w:p w14:paraId="6A1398E6" w14:textId="4F6D4822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7) </w:t>
      </w:r>
      <w:r w:rsidR="00E76B89" w:rsidRPr="00ED0045">
        <w:rPr>
          <w:rFonts w:ascii="Comic Sans MS" w:hAnsi="Comic Sans MS"/>
        </w:rPr>
        <w:t>B</w:t>
      </w:r>
      <w:r w:rsidRPr="00ED0045">
        <w:rPr>
          <w:rFonts w:ascii="Comic Sans MS" w:hAnsi="Comic Sans MS"/>
        </w:rPr>
        <w:t>asics of management auditing</w:t>
      </w:r>
    </w:p>
    <w:p w14:paraId="0CDDAC9D" w14:textId="77777777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8) Management reporting issues and analysis</w:t>
      </w:r>
    </w:p>
    <w:p w14:paraId="2F33BC95" w14:textId="77777777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9) Management audit in different function</w:t>
      </w:r>
    </w:p>
    <w:p w14:paraId="6ED666C9" w14:textId="77777777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10) Evaluation of corporate image</w:t>
      </w:r>
    </w:p>
    <w:p w14:paraId="323211E0" w14:textId="77777777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11) Information system security audit</w:t>
      </w:r>
    </w:p>
    <w:p w14:paraId="45E484BC" w14:textId="7062B0AB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12)</w:t>
      </w:r>
      <w:r w:rsidR="00E76B89" w:rsidRPr="00ED0045">
        <w:rPr>
          <w:rFonts w:ascii="Comic Sans MS" w:hAnsi="Comic Sans MS"/>
        </w:rPr>
        <w:t xml:space="preserve"> I</w:t>
      </w:r>
      <w:r w:rsidRPr="00ED0045">
        <w:rPr>
          <w:rFonts w:ascii="Comic Sans MS" w:hAnsi="Comic Sans MS"/>
        </w:rPr>
        <w:t xml:space="preserve">nternal controls and internal audit </w:t>
      </w:r>
    </w:p>
    <w:p w14:paraId="6AC4E946" w14:textId="1B9B855B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13) </w:t>
      </w:r>
      <w:r w:rsidR="00E76B89" w:rsidRPr="00ED0045">
        <w:rPr>
          <w:rFonts w:ascii="Comic Sans MS" w:hAnsi="Comic Sans MS"/>
        </w:rPr>
        <w:t>O</w:t>
      </w:r>
      <w:r w:rsidRPr="00ED0045">
        <w:rPr>
          <w:rFonts w:ascii="Comic Sans MS" w:hAnsi="Comic Sans MS"/>
        </w:rPr>
        <w:t>perational audit and internal audit</w:t>
      </w:r>
    </w:p>
    <w:p w14:paraId="1F361F7D" w14:textId="77777777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14) Audit of different service organization</w:t>
      </w:r>
    </w:p>
    <w:p w14:paraId="7A62B807" w14:textId="77777777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15) Forensic audit</w:t>
      </w:r>
    </w:p>
    <w:p w14:paraId="383AD888" w14:textId="77777777" w:rsidR="009932D7" w:rsidRPr="00ED0045" w:rsidRDefault="009932D7" w:rsidP="009932D7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16) Anti money laundering</w:t>
      </w:r>
    </w:p>
    <w:p w14:paraId="0B71F80C" w14:textId="77777777" w:rsidR="0092559E" w:rsidRPr="00ED0045" w:rsidRDefault="0092559E" w:rsidP="0092559E">
      <w:pPr>
        <w:rPr>
          <w:rFonts w:ascii="Comic Sans MS" w:hAnsi="Comic Sans MS"/>
          <w:b/>
          <w:bCs/>
          <w:lang w:val="en-IN"/>
        </w:rPr>
      </w:pPr>
    </w:p>
    <w:p w14:paraId="5D9FA363" w14:textId="504BEA8D" w:rsidR="0092559E" w:rsidRPr="00ED0045" w:rsidRDefault="0092559E" w:rsidP="0092559E">
      <w:pPr>
        <w:rPr>
          <w:rFonts w:ascii="Comic Sans MS" w:hAnsi="Comic Sans MS"/>
          <w:b/>
          <w:bCs/>
          <w:lang w:val="en-IN"/>
        </w:rPr>
      </w:pPr>
      <w:r w:rsidRPr="00ED0045">
        <w:rPr>
          <w:rFonts w:ascii="Comic Sans MS" w:hAnsi="Comic Sans MS"/>
          <w:b/>
          <w:bCs/>
          <w:lang w:val="en-IN"/>
        </w:rPr>
        <w:t>Module-wise Test (Section-wise)</w:t>
      </w:r>
    </w:p>
    <w:p w14:paraId="406E338F" w14:textId="32C0FD4F" w:rsidR="009932D7" w:rsidRPr="00ED0045" w:rsidRDefault="00E76B89" w:rsidP="00E76B89">
      <w:pPr>
        <w:pStyle w:val="ListParagraph"/>
        <w:numPr>
          <w:ilvl w:val="0"/>
          <w:numId w:val="10"/>
        </w:num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Cost Audit </w:t>
      </w:r>
    </w:p>
    <w:p w14:paraId="33AE9EA2" w14:textId="42C4D3D2" w:rsidR="00E76B89" w:rsidRPr="00ED0045" w:rsidRDefault="00E76B89" w:rsidP="00E76B89">
      <w:pPr>
        <w:pStyle w:val="ListParagraph"/>
        <w:numPr>
          <w:ilvl w:val="0"/>
          <w:numId w:val="10"/>
        </w:numPr>
        <w:rPr>
          <w:rFonts w:ascii="Comic Sans MS" w:hAnsi="Comic Sans MS"/>
        </w:rPr>
      </w:pPr>
      <w:r w:rsidRPr="00ED0045">
        <w:rPr>
          <w:rFonts w:ascii="Comic Sans MS" w:hAnsi="Comic Sans MS"/>
        </w:rPr>
        <w:lastRenderedPageBreak/>
        <w:t xml:space="preserve">Management Audit </w:t>
      </w:r>
    </w:p>
    <w:p w14:paraId="39E15F0E" w14:textId="6CAFFF03" w:rsidR="00E76B89" w:rsidRPr="00ED0045" w:rsidRDefault="00E76B89" w:rsidP="00E76B89">
      <w:pPr>
        <w:pStyle w:val="ListParagraph"/>
        <w:numPr>
          <w:ilvl w:val="0"/>
          <w:numId w:val="10"/>
        </w:num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Internal control, internal audit, operational audit and other related issued </w:t>
      </w:r>
    </w:p>
    <w:p w14:paraId="741791A5" w14:textId="70CD92C1" w:rsidR="00E76B89" w:rsidRPr="00ED0045" w:rsidRDefault="00E76B89" w:rsidP="00E76B89">
      <w:pPr>
        <w:pStyle w:val="ListParagraph"/>
        <w:numPr>
          <w:ilvl w:val="0"/>
          <w:numId w:val="10"/>
        </w:num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Forensic audit and anti-money laundering </w:t>
      </w:r>
    </w:p>
    <w:p w14:paraId="48E3EF6A" w14:textId="7B17B668" w:rsidR="004721DA" w:rsidRPr="00ED0045" w:rsidRDefault="004721DA" w:rsidP="004721DA">
      <w:pPr>
        <w:ind w:left="360"/>
        <w:rPr>
          <w:rFonts w:ascii="Comic Sans MS" w:hAnsi="Comic Sans MS"/>
          <w:b/>
          <w:bCs/>
          <w:sz w:val="36"/>
          <w:szCs w:val="36"/>
          <w:u w:val="single"/>
        </w:rPr>
      </w:pPr>
      <w:r w:rsidRPr="00ED0045">
        <w:rPr>
          <w:rFonts w:ascii="Comic Sans MS" w:hAnsi="Comic Sans MS"/>
          <w:b/>
          <w:bCs/>
          <w:sz w:val="36"/>
          <w:szCs w:val="36"/>
          <w:u w:val="single"/>
        </w:rPr>
        <w:t>P18 - CFR</w:t>
      </w:r>
    </w:p>
    <w:p w14:paraId="1BFDFB53" w14:textId="7495A997" w:rsidR="00990C3F" w:rsidRPr="00ED0045" w:rsidRDefault="00990C3F" w:rsidP="00990C3F">
      <w:pPr>
        <w:rPr>
          <w:rFonts w:ascii="Comic Sans MS" w:hAnsi="Comic Sans MS"/>
          <w:b/>
          <w:bCs/>
        </w:rPr>
      </w:pPr>
      <w:r w:rsidRPr="00ED0045">
        <w:rPr>
          <w:rFonts w:ascii="Comic Sans MS" w:hAnsi="Comic Sans MS"/>
          <w:b/>
          <w:bCs/>
        </w:rPr>
        <w:t xml:space="preserve">Chapter Wise Test Series </w:t>
      </w:r>
    </w:p>
    <w:p w14:paraId="6B6484DB" w14:textId="0CB1CC79" w:rsidR="004721DA" w:rsidRPr="00ED0045" w:rsidRDefault="004721DA" w:rsidP="00990C3F">
      <w:pPr>
        <w:ind w:left="360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1) Ind AS </w:t>
      </w:r>
      <w:r w:rsidR="00990C3F" w:rsidRPr="00ED0045">
        <w:rPr>
          <w:rFonts w:ascii="Comic Sans MS" w:hAnsi="Comic Sans MS"/>
        </w:rPr>
        <w:t>Part 1 (Ind AS 8, 12, 16,116,21 and 23)</w:t>
      </w:r>
    </w:p>
    <w:p w14:paraId="0A49AD1D" w14:textId="7F281B8E" w:rsidR="004721DA" w:rsidRPr="00ED0045" w:rsidRDefault="004721DA" w:rsidP="00990C3F">
      <w:pPr>
        <w:ind w:left="360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2) Ind AS </w:t>
      </w:r>
      <w:r w:rsidR="00990C3F" w:rsidRPr="00ED0045">
        <w:rPr>
          <w:rFonts w:ascii="Comic Sans MS" w:hAnsi="Comic Sans MS"/>
        </w:rPr>
        <w:t>Part 2 (Ind AS 36,38,102,108, 113 and 115)</w:t>
      </w:r>
    </w:p>
    <w:p w14:paraId="4782E636" w14:textId="5160C689" w:rsidR="004721DA" w:rsidRPr="00ED0045" w:rsidRDefault="004721DA" w:rsidP="00990C3F">
      <w:pPr>
        <w:ind w:left="360"/>
        <w:rPr>
          <w:rFonts w:ascii="Comic Sans MS" w:hAnsi="Comic Sans MS"/>
        </w:rPr>
      </w:pPr>
      <w:r w:rsidRPr="00ED0045">
        <w:rPr>
          <w:rFonts w:ascii="Comic Sans MS" w:hAnsi="Comic Sans MS"/>
        </w:rPr>
        <w:t>3) Valuation of shares</w:t>
      </w:r>
      <w:r w:rsidR="00DA3D05">
        <w:rPr>
          <w:rFonts w:ascii="Comic Sans MS" w:hAnsi="Comic Sans MS"/>
        </w:rPr>
        <w:t xml:space="preserve"> and </w:t>
      </w:r>
      <w:r w:rsidR="00DA3D05" w:rsidRPr="00ED0045">
        <w:rPr>
          <w:rFonts w:ascii="Comic Sans MS" w:hAnsi="Comic Sans MS"/>
        </w:rPr>
        <w:t>NBFC</w:t>
      </w:r>
    </w:p>
    <w:p w14:paraId="6F51317A" w14:textId="0609928D" w:rsidR="004721DA" w:rsidRPr="00ED0045" w:rsidRDefault="004721DA" w:rsidP="00DA3D05">
      <w:pPr>
        <w:ind w:left="360"/>
        <w:rPr>
          <w:rFonts w:ascii="Comic Sans MS" w:hAnsi="Comic Sans MS"/>
        </w:rPr>
      </w:pPr>
      <w:r w:rsidRPr="00ED0045">
        <w:rPr>
          <w:rFonts w:ascii="Comic Sans MS" w:hAnsi="Comic Sans MS"/>
        </w:rPr>
        <w:t>4) Accounting financial instruments</w:t>
      </w:r>
    </w:p>
    <w:p w14:paraId="18E40FE8" w14:textId="42ADE63D" w:rsidR="004721DA" w:rsidRPr="00ED0045" w:rsidRDefault="003D43AB" w:rsidP="00990C3F">
      <w:pPr>
        <w:ind w:left="360"/>
        <w:rPr>
          <w:rFonts w:ascii="Comic Sans MS" w:hAnsi="Comic Sans MS"/>
        </w:rPr>
      </w:pPr>
      <w:r>
        <w:rPr>
          <w:rFonts w:ascii="Comic Sans MS" w:hAnsi="Comic Sans MS"/>
        </w:rPr>
        <w:t>5</w:t>
      </w:r>
      <w:r w:rsidR="004721DA" w:rsidRPr="00ED0045">
        <w:rPr>
          <w:rFonts w:ascii="Comic Sans MS" w:hAnsi="Comic Sans MS"/>
        </w:rPr>
        <w:t xml:space="preserve">) </w:t>
      </w:r>
      <w:r w:rsidR="00990C3F" w:rsidRPr="00ED0045">
        <w:rPr>
          <w:rFonts w:ascii="Comic Sans MS" w:hAnsi="Comic Sans MS"/>
        </w:rPr>
        <w:t xml:space="preserve">Accounting for </w:t>
      </w:r>
      <w:r w:rsidR="004721DA" w:rsidRPr="00ED0045">
        <w:rPr>
          <w:rFonts w:ascii="Comic Sans MS" w:hAnsi="Comic Sans MS"/>
        </w:rPr>
        <w:t>Business combination and restructuring</w:t>
      </w:r>
    </w:p>
    <w:p w14:paraId="0042F10E" w14:textId="0F771242" w:rsidR="004721DA" w:rsidRPr="00ED0045" w:rsidRDefault="003D43AB" w:rsidP="00990C3F">
      <w:pPr>
        <w:ind w:left="360"/>
        <w:rPr>
          <w:rFonts w:ascii="Comic Sans MS" w:hAnsi="Comic Sans MS"/>
        </w:rPr>
      </w:pPr>
      <w:r>
        <w:rPr>
          <w:rFonts w:ascii="Comic Sans MS" w:hAnsi="Comic Sans MS"/>
        </w:rPr>
        <w:t>6</w:t>
      </w:r>
      <w:r w:rsidR="004721DA" w:rsidRPr="00ED0045">
        <w:rPr>
          <w:rFonts w:ascii="Comic Sans MS" w:hAnsi="Comic Sans MS"/>
        </w:rPr>
        <w:t>) Consolidation</w:t>
      </w:r>
      <w:r w:rsidR="00990C3F" w:rsidRPr="00ED0045">
        <w:rPr>
          <w:rFonts w:ascii="Comic Sans MS" w:hAnsi="Comic Sans MS"/>
        </w:rPr>
        <w:t xml:space="preserve"> Financial Statement and Separate Financial Statement </w:t>
      </w:r>
    </w:p>
    <w:p w14:paraId="23265B4A" w14:textId="48C06296" w:rsidR="004721DA" w:rsidRPr="00ED0045" w:rsidRDefault="003D43AB" w:rsidP="00990C3F">
      <w:pPr>
        <w:ind w:left="360"/>
        <w:rPr>
          <w:rFonts w:ascii="Comic Sans MS" w:hAnsi="Comic Sans MS"/>
        </w:rPr>
      </w:pPr>
      <w:r>
        <w:rPr>
          <w:rFonts w:ascii="Comic Sans MS" w:hAnsi="Comic Sans MS"/>
        </w:rPr>
        <w:t>7</w:t>
      </w:r>
      <w:r w:rsidR="004721DA" w:rsidRPr="00ED0045">
        <w:rPr>
          <w:rFonts w:ascii="Comic Sans MS" w:hAnsi="Comic Sans MS"/>
        </w:rPr>
        <w:t>) Recent Development</w:t>
      </w:r>
      <w:r w:rsidR="00990C3F" w:rsidRPr="00ED0045">
        <w:rPr>
          <w:rFonts w:ascii="Comic Sans MS" w:hAnsi="Comic Sans MS"/>
        </w:rPr>
        <w:t xml:space="preserve"> in Financial Reporting </w:t>
      </w:r>
    </w:p>
    <w:p w14:paraId="1188D804" w14:textId="7BCAF92B" w:rsidR="004721DA" w:rsidRPr="00ED0045" w:rsidRDefault="003D43AB" w:rsidP="00990C3F">
      <w:pPr>
        <w:ind w:left="360"/>
        <w:rPr>
          <w:rFonts w:ascii="Comic Sans MS" w:hAnsi="Comic Sans MS"/>
        </w:rPr>
      </w:pPr>
      <w:r>
        <w:rPr>
          <w:rFonts w:ascii="Comic Sans MS" w:hAnsi="Comic Sans MS"/>
        </w:rPr>
        <w:t>8</w:t>
      </w:r>
      <w:r w:rsidR="004721DA" w:rsidRPr="00ED0045">
        <w:rPr>
          <w:rFonts w:ascii="Comic Sans MS" w:hAnsi="Comic Sans MS"/>
        </w:rPr>
        <w:t>) Govt. Accounting</w:t>
      </w:r>
      <w:r w:rsidR="00990C3F" w:rsidRPr="00ED0045">
        <w:rPr>
          <w:rFonts w:ascii="Comic Sans MS" w:hAnsi="Comic Sans MS"/>
        </w:rPr>
        <w:t xml:space="preserve"> in India </w:t>
      </w:r>
    </w:p>
    <w:p w14:paraId="06BA9A92" w14:textId="77777777" w:rsidR="00990C3F" w:rsidRPr="00ED0045" w:rsidRDefault="00990C3F" w:rsidP="00990C3F">
      <w:pPr>
        <w:rPr>
          <w:rFonts w:ascii="Comic Sans MS" w:hAnsi="Comic Sans MS"/>
          <w:b/>
          <w:bCs/>
          <w:lang w:val="en-IN"/>
        </w:rPr>
      </w:pPr>
    </w:p>
    <w:p w14:paraId="5F1BFFF8" w14:textId="5037C62D" w:rsidR="00990C3F" w:rsidRPr="00ED0045" w:rsidRDefault="00990C3F" w:rsidP="00990C3F">
      <w:pPr>
        <w:rPr>
          <w:rFonts w:ascii="Comic Sans MS" w:hAnsi="Comic Sans MS"/>
          <w:b/>
          <w:bCs/>
          <w:lang w:val="en-IN"/>
        </w:rPr>
      </w:pPr>
      <w:r w:rsidRPr="00ED0045">
        <w:rPr>
          <w:rFonts w:ascii="Comic Sans MS" w:hAnsi="Comic Sans MS"/>
          <w:b/>
          <w:bCs/>
          <w:lang w:val="en-IN"/>
        </w:rPr>
        <w:t>Module-wise Test (Section-wise)</w:t>
      </w:r>
    </w:p>
    <w:p w14:paraId="5B98973F" w14:textId="1E0D4CF3" w:rsidR="004721DA" w:rsidRPr="00ED0045" w:rsidRDefault="004721DA" w:rsidP="00990C3F">
      <w:pPr>
        <w:ind w:left="360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1) Ind </w:t>
      </w:r>
      <w:r w:rsidR="00990C3F" w:rsidRPr="00ED0045">
        <w:rPr>
          <w:rFonts w:ascii="Comic Sans MS" w:hAnsi="Comic Sans MS"/>
        </w:rPr>
        <w:t>AS</w:t>
      </w:r>
    </w:p>
    <w:p w14:paraId="07EF21C2" w14:textId="4D0517F1" w:rsidR="004721DA" w:rsidRPr="00ED0045" w:rsidRDefault="004721DA" w:rsidP="00990C3F">
      <w:pPr>
        <w:ind w:left="360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2) </w:t>
      </w:r>
      <w:r w:rsidR="007B0796" w:rsidRPr="00ED0045">
        <w:rPr>
          <w:rFonts w:ascii="Comic Sans MS" w:hAnsi="Comic Sans MS"/>
        </w:rPr>
        <w:t xml:space="preserve"> V</w:t>
      </w:r>
      <w:r w:rsidRPr="00ED0045">
        <w:rPr>
          <w:rFonts w:ascii="Comic Sans MS" w:hAnsi="Comic Sans MS"/>
        </w:rPr>
        <w:t>aluation</w:t>
      </w:r>
      <w:r w:rsidR="007B0796" w:rsidRPr="00ED0045">
        <w:rPr>
          <w:rFonts w:ascii="Comic Sans MS" w:hAnsi="Comic Sans MS"/>
        </w:rPr>
        <w:t xml:space="preserve"> of Shares, Accounting and Reporting of Financial Instruments and NBFCs </w:t>
      </w:r>
    </w:p>
    <w:p w14:paraId="7BEEC918" w14:textId="0535D450" w:rsidR="004721DA" w:rsidRPr="00ED0045" w:rsidRDefault="004721DA" w:rsidP="00990C3F">
      <w:pPr>
        <w:ind w:left="360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3) </w:t>
      </w:r>
      <w:r w:rsidR="007B0796" w:rsidRPr="00ED0045">
        <w:rPr>
          <w:rFonts w:ascii="Comic Sans MS" w:hAnsi="Comic Sans MS"/>
        </w:rPr>
        <w:t xml:space="preserve">Accounting for </w:t>
      </w:r>
      <w:r w:rsidRPr="00ED0045">
        <w:rPr>
          <w:rFonts w:ascii="Comic Sans MS" w:hAnsi="Comic Sans MS"/>
        </w:rPr>
        <w:t>Business combination</w:t>
      </w:r>
      <w:r w:rsidR="007B0796" w:rsidRPr="00ED0045">
        <w:rPr>
          <w:rFonts w:ascii="Comic Sans MS" w:hAnsi="Comic Sans MS"/>
        </w:rPr>
        <w:t xml:space="preserve"> and Restructuring </w:t>
      </w:r>
    </w:p>
    <w:p w14:paraId="12A591B6" w14:textId="572EDBD7" w:rsidR="004721DA" w:rsidRPr="00ED0045" w:rsidRDefault="004721DA" w:rsidP="007B0796">
      <w:pPr>
        <w:ind w:left="360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4) </w:t>
      </w:r>
      <w:r w:rsidR="007B0796" w:rsidRPr="00ED0045">
        <w:rPr>
          <w:rFonts w:ascii="Comic Sans MS" w:hAnsi="Comic Sans MS"/>
        </w:rPr>
        <w:t xml:space="preserve">Consolidation Financial Statement and Separate Financial Statement </w:t>
      </w:r>
    </w:p>
    <w:p w14:paraId="025A0045" w14:textId="77777777" w:rsidR="007B0796" w:rsidRPr="00ED0045" w:rsidRDefault="004721DA" w:rsidP="007B0796">
      <w:pPr>
        <w:ind w:left="360"/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5) </w:t>
      </w:r>
      <w:r w:rsidR="007B0796" w:rsidRPr="00ED0045">
        <w:rPr>
          <w:rFonts w:ascii="Comic Sans MS" w:hAnsi="Comic Sans MS"/>
        </w:rPr>
        <w:t xml:space="preserve">Recent Development in Financial Reporting and Govt. Accounting in India </w:t>
      </w:r>
    </w:p>
    <w:p w14:paraId="2ADAD28E" w14:textId="51C90F30" w:rsidR="007B0796" w:rsidRPr="00ED0045" w:rsidRDefault="007B0796" w:rsidP="007B0796">
      <w:pPr>
        <w:ind w:left="360"/>
        <w:rPr>
          <w:rFonts w:ascii="Comic Sans MS" w:hAnsi="Comic Sans MS"/>
        </w:rPr>
      </w:pPr>
    </w:p>
    <w:p w14:paraId="6AC1E011" w14:textId="2912CE82" w:rsidR="00111BB2" w:rsidRPr="00ED0045" w:rsidRDefault="00111BB2" w:rsidP="00111BB2">
      <w:pPr>
        <w:rPr>
          <w:rFonts w:ascii="Comic Sans MS" w:hAnsi="Comic Sans MS"/>
          <w:b/>
          <w:bCs/>
          <w:sz w:val="36"/>
          <w:szCs w:val="36"/>
          <w:u w:val="single"/>
        </w:rPr>
      </w:pPr>
      <w:r w:rsidRPr="00ED0045">
        <w:rPr>
          <w:rFonts w:ascii="Comic Sans MS" w:hAnsi="Comic Sans MS"/>
          <w:b/>
          <w:bCs/>
          <w:sz w:val="36"/>
          <w:szCs w:val="36"/>
          <w:u w:val="single"/>
        </w:rPr>
        <w:t xml:space="preserve">P19 – Indirect Tax Laws and Practice </w:t>
      </w:r>
    </w:p>
    <w:p w14:paraId="1D01F955" w14:textId="3DA9F69A" w:rsidR="00111BB2" w:rsidRPr="00ED0045" w:rsidRDefault="00111BB2" w:rsidP="00111BB2">
      <w:pPr>
        <w:rPr>
          <w:rFonts w:ascii="Comic Sans MS" w:hAnsi="Comic Sans MS"/>
          <w:b/>
          <w:bCs/>
        </w:rPr>
      </w:pPr>
      <w:r w:rsidRPr="00ED0045">
        <w:rPr>
          <w:rFonts w:ascii="Comic Sans MS" w:hAnsi="Comic Sans MS"/>
          <w:b/>
          <w:bCs/>
        </w:rPr>
        <w:t xml:space="preserve">Chapter Wise Test Series </w:t>
      </w:r>
    </w:p>
    <w:p w14:paraId="53899241" w14:textId="200DC2A0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1) Supply under GST</w:t>
      </w:r>
      <w:r w:rsidR="00583C78" w:rsidRPr="00ED0045">
        <w:rPr>
          <w:rFonts w:ascii="Comic Sans MS" w:hAnsi="Comic Sans MS"/>
        </w:rPr>
        <w:t xml:space="preserve"> (Including charges)</w:t>
      </w:r>
    </w:p>
    <w:p w14:paraId="5FBCA619" w14:textId="22FA5926" w:rsidR="00111BB2" w:rsidRPr="00ED0045" w:rsidRDefault="00583C78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lastRenderedPageBreak/>
        <w:t>2</w:t>
      </w:r>
      <w:r w:rsidR="00111BB2" w:rsidRPr="00ED0045">
        <w:rPr>
          <w:rFonts w:ascii="Comic Sans MS" w:hAnsi="Comic Sans MS"/>
        </w:rPr>
        <w:t>) T</w:t>
      </w:r>
      <w:r w:rsidRPr="00ED0045">
        <w:rPr>
          <w:rFonts w:ascii="Comic Sans MS" w:hAnsi="Comic Sans MS"/>
        </w:rPr>
        <w:t xml:space="preserve">ime of </w:t>
      </w:r>
      <w:r w:rsidR="00111BB2" w:rsidRPr="00ED0045">
        <w:rPr>
          <w:rFonts w:ascii="Comic Sans MS" w:hAnsi="Comic Sans MS"/>
        </w:rPr>
        <w:t>S</w:t>
      </w:r>
      <w:r w:rsidRPr="00ED0045">
        <w:rPr>
          <w:rFonts w:ascii="Comic Sans MS" w:hAnsi="Comic Sans MS"/>
        </w:rPr>
        <w:t>upply</w:t>
      </w:r>
    </w:p>
    <w:p w14:paraId="633CE8CB" w14:textId="0E1E5950" w:rsidR="00111BB2" w:rsidRPr="00ED0045" w:rsidRDefault="00A8671C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3</w:t>
      </w:r>
      <w:r w:rsidR="00111BB2" w:rsidRPr="00ED0045">
        <w:rPr>
          <w:rFonts w:ascii="Comic Sans MS" w:hAnsi="Comic Sans MS"/>
        </w:rPr>
        <w:t xml:space="preserve">) </w:t>
      </w:r>
      <w:r w:rsidR="00583C78" w:rsidRPr="00ED0045">
        <w:rPr>
          <w:rFonts w:ascii="Comic Sans MS" w:hAnsi="Comic Sans MS"/>
        </w:rPr>
        <w:t xml:space="preserve">Value of </w:t>
      </w:r>
      <w:r w:rsidR="00111BB2" w:rsidRPr="00ED0045">
        <w:rPr>
          <w:rFonts w:ascii="Comic Sans MS" w:hAnsi="Comic Sans MS"/>
        </w:rPr>
        <w:t>S</w:t>
      </w:r>
      <w:r w:rsidR="00583C78" w:rsidRPr="00ED0045">
        <w:rPr>
          <w:rFonts w:ascii="Comic Sans MS" w:hAnsi="Comic Sans MS"/>
        </w:rPr>
        <w:t>upply</w:t>
      </w:r>
    </w:p>
    <w:p w14:paraId="32BB9A2D" w14:textId="00F35A1F" w:rsidR="00111BB2" w:rsidRPr="00ED0045" w:rsidRDefault="00A8671C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4</w:t>
      </w:r>
      <w:r w:rsidR="00111BB2" w:rsidRPr="00ED0045">
        <w:rPr>
          <w:rFonts w:ascii="Comic Sans MS" w:hAnsi="Comic Sans MS"/>
        </w:rPr>
        <w:t>) P</w:t>
      </w:r>
      <w:r w:rsidR="00583C78" w:rsidRPr="00ED0045">
        <w:rPr>
          <w:rFonts w:ascii="Comic Sans MS" w:hAnsi="Comic Sans MS"/>
        </w:rPr>
        <w:t xml:space="preserve">lace of </w:t>
      </w:r>
      <w:r w:rsidR="00111BB2" w:rsidRPr="00ED0045">
        <w:rPr>
          <w:rFonts w:ascii="Comic Sans MS" w:hAnsi="Comic Sans MS"/>
        </w:rPr>
        <w:t>S</w:t>
      </w:r>
      <w:r w:rsidR="00583C78" w:rsidRPr="00ED0045">
        <w:rPr>
          <w:rFonts w:ascii="Comic Sans MS" w:hAnsi="Comic Sans MS"/>
        </w:rPr>
        <w:t>upply</w:t>
      </w:r>
    </w:p>
    <w:p w14:paraId="107198B3" w14:textId="53C4D512" w:rsidR="00A8671C" w:rsidRPr="00ED0045" w:rsidRDefault="00A8671C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5) Valuation</w:t>
      </w:r>
    </w:p>
    <w:p w14:paraId="62166F6F" w14:textId="0F5B39BD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6) I</w:t>
      </w:r>
      <w:r w:rsidR="00A8671C" w:rsidRPr="00ED0045">
        <w:rPr>
          <w:rFonts w:ascii="Comic Sans MS" w:hAnsi="Comic Sans MS"/>
        </w:rPr>
        <w:t xml:space="preserve">nput </w:t>
      </w:r>
      <w:r w:rsidRPr="00ED0045">
        <w:rPr>
          <w:rFonts w:ascii="Comic Sans MS" w:hAnsi="Comic Sans MS"/>
        </w:rPr>
        <w:t>T</w:t>
      </w:r>
      <w:r w:rsidR="00A8671C" w:rsidRPr="00ED0045">
        <w:rPr>
          <w:rFonts w:ascii="Comic Sans MS" w:hAnsi="Comic Sans MS"/>
        </w:rPr>
        <w:t xml:space="preserve">ax </w:t>
      </w:r>
      <w:r w:rsidRPr="00ED0045">
        <w:rPr>
          <w:rFonts w:ascii="Comic Sans MS" w:hAnsi="Comic Sans MS"/>
        </w:rPr>
        <w:t>C</w:t>
      </w:r>
      <w:r w:rsidR="00A8671C" w:rsidRPr="00ED0045">
        <w:rPr>
          <w:rFonts w:ascii="Comic Sans MS" w:hAnsi="Comic Sans MS"/>
        </w:rPr>
        <w:t xml:space="preserve">redit </w:t>
      </w:r>
    </w:p>
    <w:p w14:paraId="11BDF348" w14:textId="6BC8EAA8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7) </w:t>
      </w:r>
      <w:r w:rsidR="00A8671C" w:rsidRPr="00ED0045">
        <w:rPr>
          <w:rFonts w:ascii="Comic Sans MS" w:hAnsi="Comic Sans MS"/>
        </w:rPr>
        <w:t>Zero rated supply and deemed export, TDS and TCS under GST and E-Way bill</w:t>
      </w:r>
    </w:p>
    <w:p w14:paraId="3F2AD198" w14:textId="469DF1F2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8) </w:t>
      </w:r>
      <w:r w:rsidR="00514CAE" w:rsidRPr="00ED0045">
        <w:rPr>
          <w:rFonts w:ascii="Comic Sans MS" w:hAnsi="Comic Sans MS"/>
        </w:rPr>
        <w:t xml:space="preserve">GST return, GST refund and Accounts and Records </w:t>
      </w:r>
    </w:p>
    <w:p w14:paraId="68B79626" w14:textId="42231C1A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9) </w:t>
      </w:r>
      <w:r w:rsidR="005E6424" w:rsidRPr="00ED0045">
        <w:rPr>
          <w:rFonts w:ascii="Comic Sans MS" w:hAnsi="Comic Sans MS"/>
        </w:rPr>
        <w:t xml:space="preserve">GST Annual return GST Audit Return, Transition to GST and Dispute resolution mechanism </w:t>
      </w:r>
    </w:p>
    <w:p w14:paraId="66081927" w14:textId="1EF24905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10) </w:t>
      </w:r>
      <w:r w:rsidR="005E6424" w:rsidRPr="00ED0045">
        <w:rPr>
          <w:rFonts w:ascii="Comic Sans MS" w:hAnsi="Comic Sans MS"/>
        </w:rPr>
        <w:t>Inspection, Search, Seizure, arrest and Prosecution, Anti profiteering and GSTIN portal</w:t>
      </w:r>
    </w:p>
    <w:p w14:paraId="5FB9D5D7" w14:textId="0519C539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11) </w:t>
      </w:r>
      <w:r w:rsidR="005E6424" w:rsidRPr="00ED0045">
        <w:rPr>
          <w:rFonts w:ascii="Comic Sans MS" w:hAnsi="Comic Sans MS"/>
        </w:rPr>
        <w:t xml:space="preserve">Customs – Valuation and Related party transaction and Customs procedures </w:t>
      </w:r>
    </w:p>
    <w:p w14:paraId="774D8FCA" w14:textId="4D45AD33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12) </w:t>
      </w:r>
      <w:r w:rsidR="005E6424" w:rsidRPr="00ED0045">
        <w:rPr>
          <w:rFonts w:ascii="Comic Sans MS" w:hAnsi="Comic Sans MS"/>
        </w:rPr>
        <w:t xml:space="preserve">Customs – Manufacture in bond and duty drew back </w:t>
      </w:r>
    </w:p>
    <w:p w14:paraId="75922DCB" w14:textId="41E28230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13) </w:t>
      </w:r>
      <w:r w:rsidR="005E6424" w:rsidRPr="00ED0045">
        <w:rPr>
          <w:rFonts w:ascii="Comic Sans MS" w:hAnsi="Comic Sans MS"/>
        </w:rPr>
        <w:t xml:space="preserve">Customs – Customs rules, Remission of duty and Refund </w:t>
      </w:r>
    </w:p>
    <w:p w14:paraId="03F3B6DE" w14:textId="0CA3D7F4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14) FTP</w:t>
      </w:r>
    </w:p>
    <w:p w14:paraId="37BB0857" w14:textId="77777777" w:rsidR="00111BB2" w:rsidRPr="00ED0045" w:rsidRDefault="00111BB2" w:rsidP="00111BB2">
      <w:pPr>
        <w:rPr>
          <w:rFonts w:ascii="Comic Sans MS" w:hAnsi="Comic Sans MS"/>
        </w:rPr>
      </w:pPr>
    </w:p>
    <w:p w14:paraId="382355F9" w14:textId="77777777" w:rsidR="00111BB2" w:rsidRPr="00ED0045" w:rsidRDefault="00111BB2" w:rsidP="00111BB2">
      <w:pPr>
        <w:rPr>
          <w:rFonts w:ascii="Comic Sans MS" w:hAnsi="Comic Sans MS"/>
          <w:b/>
          <w:bCs/>
          <w:lang w:val="en-IN"/>
        </w:rPr>
      </w:pPr>
      <w:r w:rsidRPr="00ED0045">
        <w:rPr>
          <w:rFonts w:ascii="Comic Sans MS" w:hAnsi="Comic Sans MS"/>
          <w:b/>
          <w:bCs/>
          <w:lang w:val="en-IN"/>
        </w:rPr>
        <w:t>Module-wise Test (Section-wise)</w:t>
      </w:r>
    </w:p>
    <w:p w14:paraId="6F4668A8" w14:textId="4C257ECD" w:rsidR="002344D6" w:rsidRPr="00ED0045" w:rsidRDefault="00111BB2" w:rsidP="002344D6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1) </w:t>
      </w:r>
      <w:r w:rsidR="002344D6" w:rsidRPr="00ED0045">
        <w:rPr>
          <w:rFonts w:ascii="Comic Sans MS" w:hAnsi="Comic Sans MS"/>
        </w:rPr>
        <w:t>Supply under GST (Including charges), Time of Supply and Value of Supply</w:t>
      </w:r>
    </w:p>
    <w:p w14:paraId="73A404EA" w14:textId="78CF6257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2)</w:t>
      </w:r>
      <w:r w:rsidR="00F26BF8" w:rsidRPr="00ED0045">
        <w:rPr>
          <w:rFonts w:ascii="Comic Sans MS" w:hAnsi="Comic Sans MS"/>
        </w:rPr>
        <w:t xml:space="preserve"> Place of Supply, Valuation and Input Tax Credit </w:t>
      </w:r>
    </w:p>
    <w:p w14:paraId="765D72ED" w14:textId="1100C9A1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3) </w:t>
      </w:r>
      <w:r w:rsidR="00E20110" w:rsidRPr="00ED0045">
        <w:rPr>
          <w:rFonts w:ascii="Comic Sans MS" w:hAnsi="Comic Sans MS"/>
        </w:rPr>
        <w:t xml:space="preserve">Zero rated supply and deemed export, TDS and TCS under GST and E-Way bill, GST return, GST refund and Accounts and Records and GST Annual return GST Audit Return, Transition to GST and Dispute resolution mechanism </w:t>
      </w:r>
    </w:p>
    <w:p w14:paraId="17731F54" w14:textId="1573FF9F" w:rsidR="00E20110" w:rsidRPr="00ED0045" w:rsidRDefault="00111BB2" w:rsidP="00E20110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4) </w:t>
      </w:r>
      <w:r w:rsidR="00E20110" w:rsidRPr="00ED0045">
        <w:rPr>
          <w:rFonts w:ascii="Comic Sans MS" w:hAnsi="Comic Sans MS"/>
        </w:rPr>
        <w:t xml:space="preserve">Inspection, Search, Seizure, arrest and Prosecution, Anti profiteering and GSTIN portal, Customs – Valuation and Related party transaction and Customs procedures, Manufacture in bond and duty drew back </w:t>
      </w:r>
    </w:p>
    <w:p w14:paraId="26CAF4E6" w14:textId="264E46FA" w:rsidR="00111BB2" w:rsidRPr="00ED0045" w:rsidRDefault="00111BB2" w:rsidP="00111BB2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5) </w:t>
      </w:r>
      <w:r w:rsidR="00E20110" w:rsidRPr="00ED0045">
        <w:rPr>
          <w:rFonts w:ascii="Comic Sans MS" w:hAnsi="Comic Sans MS"/>
        </w:rPr>
        <w:t>Customs – Customs rules, Remission of duty and Refund and FTP</w:t>
      </w:r>
    </w:p>
    <w:p w14:paraId="34696484" w14:textId="77777777" w:rsidR="00976D69" w:rsidRPr="00ED0045" w:rsidRDefault="00976D69" w:rsidP="00111BB2">
      <w:pPr>
        <w:rPr>
          <w:rFonts w:ascii="Comic Sans MS" w:hAnsi="Comic Sans MS"/>
        </w:rPr>
      </w:pPr>
    </w:p>
    <w:p w14:paraId="1D849982" w14:textId="60C22454" w:rsidR="00976D69" w:rsidRPr="00ED0045" w:rsidRDefault="00976D69" w:rsidP="00976D69">
      <w:pPr>
        <w:rPr>
          <w:rFonts w:ascii="Comic Sans MS" w:hAnsi="Comic Sans MS"/>
          <w:b/>
          <w:bCs/>
          <w:sz w:val="36"/>
          <w:szCs w:val="36"/>
          <w:u w:val="single"/>
        </w:rPr>
      </w:pPr>
      <w:r w:rsidRPr="00ED0045">
        <w:rPr>
          <w:rFonts w:ascii="Comic Sans MS" w:hAnsi="Comic Sans MS"/>
          <w:b/>
          <w:bCs/>
          <w:sz w:val="36"/>
          <w:szCs w:val="36"/>
          <w:u w:val="single"/>
        </w:rPr>
        <w:lastRenderedPageBreak/>
        <w:t>P20A - SPM BV</w:t>
      </w:r>
    </w:p>
    <w:p w14:paraId="196E26C2" w14:textId="506DA614" w:rsidR="00E20F0E" w:rsidRPr="00ED0045" w:rsidRDefault="00E20F0E" w:rsidP="00976D69">
      <w:pPr>
        <w:rPr>
          <w:rFonts w:ascii="Comic Sans MS" w:hAnsi="Comic Sans MS"/>
          <w:b/>
          <w:bCs/>
        </w:rPr>
      </w:pPr>
      <w:r w:rsidRPr="00ED0045">
        <w:rPr>
          <w:rFonts w:ascii="Comic Sans MS" w:hAnsi="Comic Sans MS"/>
          <w:b/>
          <w:bCs/>
        </w:rPr>
        <w:t xml:space="preserve">Chapter Wise Test Series </w:t>
      </w:r>
    </w:p>
    <w:p w14:paraId="0301CA61" w14:textId="5222BB09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1) Introduction to performance management</w:t>
      </w:r>
    </w:p>
    <w:p w14:paraId="76BD8D8D" w14:textId="77777777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2) Performance measurement and evaluation and improvement tool</w:t>
      </w:r>
    </w:p>
    <w:p w14:paraId="60EC61C5" w14:textId="77777777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3) Economic efficiency</w:t>
      </w:r>
    </w:p>
    <w:p w14:paraId="676FA399" w14:textId="77777777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4) Enterprise risk management</w:t>
      </w:r>
    </w:p>
    <w:p w14:paraId="40E4070A" w14:textId="77777777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5) Fundamentals of business valuation</w:t>
      </w:r>
    </w:p>
    <w:p w14:paraId="06EED80A" w14:textId="77777777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6) Business valuation methods and approach</w:t>
      </w:r>
    </w:p>
    <w:p w14:paraId="13E29D1A" w14:textId="77777777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7) Valuation of assets and liability</w:t>
      </w:r>
    </w:p>
    <w:p w14:paraId="77B19B06" w14:textId="77777777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>8) Valuation in merger and acquisition</w:t>
      </w:r>
    </w:p>
    <w:p w14:paraId="7395384D" w14:textId="77777777" w:rsidR="00976D69" w:rsidRPr="00ED0045" w:rsidRDefault="00976D69" w:rsidP="00976D69">
      <w:pPr>
        <w:rPr>
          <w:rFonts w:ascii="Comic Sans MS" w:hAnsi="Comic Sans MS"/>
        </w:rPr>
      </w:pPr>
    </w:p>
    <w:p w14:paraId="3F6B946F" w14:textId="77777777" w:rsidR="00E20F0E" w:rsidRPr="00ED0045" w:rsidRDefault="00E20F0E" w:rsidP="00E20F0E">
      <w:pPr>
        <w:rPr>
          <w:rFonts w:ascii="Comic Sans MS" w:hAnsi="Comic Sans MS"/>
          <w:b/>
          <w:bCs/>
          <w:lang w:val="en-IN"/>
        </w:rPr>
      </w:pPr>
      <w:r w:rsidRPr="00ED0045">
        <w:rPr>
          <w:rFonts w:ascii="Comic Sans MS" w:hAnsi="Comic Sans MS"/>
          <w:b/>
          <w:bCs/>
          <w:lang w:val="en-IN"/>
        </w:rPr>
        <w:t>Module-wise Test (Section-wise)</w:t>
      </w:r>
    </w:p>
    <w:p w14:paraId="4942B25F" w14:textId="1054F4FA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1) </w:t>
      </w:r>
      <w:r w:rsidR="0070164E" w:rsidRPr="00ED0045">
        <w:rPr>
          <w:rFonts w:ascii="Comic Sans MS" w:hAnsi="Comic Sans MS"/>
        </w:rPr>
        <w:t>Introduction to performance management and Performance measurement and evaluation and improvement tool</w:t>
      </w:r>
    </w:p>
    <w:p w14:paraId="1EC1C214" w14:textId="6DE03F6E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2) </w:t>
      </w:r>
      <w:r w:rsidR="0070164E" w:rsidRPr="00ED0045">
        <w:rPr>
          <w:rFonts w:ascii="Comic Sans MS" w:hAnsi="Comic Sans MS"/>
        </w:rPr>
        <w:t>Economic efficiency and Enterprise risk management</w:t>
      </w:r>
    </w:p>
    <w:p w14:paraId="0A3F2B65" w14:textId="7609F412" w:rsidR="00976D69" w:rsidRPr="00ED0045" w:rsidRDefault="00976D69" w:rsidP="00976D69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3) </w:t>
      </w:r>
      <w:r w:rsidR="0070164E" w:rsidRPr="00ED0045">
        <w:rPr>
          <w:rFonts w:ascii="Comic Sans MS" w:hAnsi="Comic Sans MS"/>
        </w:rPr>
        <w:t xml:space="preserve">Fundamentals of business valuation and </w:t>
      </w:r>
      <w:r w:rsidR="00F35698" w:rsidRPr="00ED0045">
        <w:rPr>
          <w:rFonts w:ascii="Comic Sans MS" w:hAnsi="Comic Sans MS"/>
        </w:rPr>
        <w:t>Business valuation methods and approach</w:t>
      </w:r>
    </w:p>
    <w:p w14:paraId="6BFAD88C" w14:textId="77777777" w:rsidR="00F35698" w:rsidRPr="00E20F0E" w:rsidRDefault="00976D69" w:rsidP="00F35698">
      <w:pPr>
        <w:rPr>
          <w:rFonts w:ascii="Comic Sans MS" w:hAnsi="Comic Sans MS"/>
        </w:rPr>
      </w:pPr>
      <w:r w:rsidRPr="00ED0045">
        <w:rPr>
          <w:rFonts w:ascii="Comic Sans MS" w:hAnsi="Comic Sans MS"/>
        </w:rPr>
        <w:t xml:space="preserve">4) </w:t>
      </w:r>
      <w:r w:rsidR="00F35698" w:rsidRPr="00ED0045">
        <w:rPr>
          <w:rFonts w:ascii="Comic Sans MS" w:hAnsi="Comic Sans MS"/>
        </w:rPr>
        <w:t>Valuation of assets and liability and Valuation in merger and acquisition</w:t>
      </w:r>
    </w:p>
    <w:p w14:paraId="34708906" w14:textId="1152662D" w:rsidR="00976D69" w:rsidRPr="00E20F0E" w:rsidRDefault="00976D69" w:rsidP="00976D69">
      <w:pPr>
        <w:rPr>
          <w:rFonts w:ascii="Comic Sans MS" w:hAnsi="Comic Sans MS"/>
        </w:rPr>
      </w:pPr>
    </w:p>
    <w:p w14:paraId="5D5FF6DC" w14:textId="77777777" w:rsidR="00976D69" w:rsidRPr="00E20F0E" w:rsidRDefault="00976D69" w:rsidP="00111BB2">
      <w:pPr>
        <w:rPr>
          <w:rFonts w:ascii="Comic Sans MS" w:hAnsi="Comic Sans MS"/>
        </w:rPr>
      </w:pPr>
    </w:p>
    <w:p w14:paraId="5DA186B7" w14:textId="27CC60F0" w:rsidR="00952AB7" w:rsidRPr="00E20F0E" w:rsidRDefault="00952AB7" w:rsidP="007B0796">
      <w:pPr>
        <w:ind w:left="360"/>
        <w:rPr>
          <w:rFonts w:ascii="Comic Sans MS" w:hAnsi="Comic Sans MS"/>
          <w:lang w:val="en-IN"/>
        </w:rPr>
      </w:pPr>
    </w:p>
    <w:sectPr w:rsidR="00952AB7" w:rsidRPr="00E20F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B1BA4"/>
    <w:multiLevelType w:val="hybridMultilevel"/>
    <w:tmpl w:val="187A5E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2D15"/>
    <w:multiLevelType w:val="hybridMultilevel"/>
    <w:tmpl w:val="5EA44C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F337F"/>
    <w:multiLevelType w:val="multilevel"/>
    <w:tmpl w:val="7CDC6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183978"/>
    <w:multiLevelType w:val="hybridMultilevel"/>
    <w:tmpl w:val="F6E69C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4B319B"/>
    <w:multiLevelType w:val="multilevel"/>
    <w:tmpl w:val="71E4B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4D2140"/>
    <w:multiLevelType w:val="hybridMultilevel"/>
    <w:tmpl w:val="A92CB04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230AB4"/>
    <w:multiLevelType w:val="hybridMultilevel"/>
    <w:tmpl w:val="BC163C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4564A"/>
    <w:multiLevelType w:val="hybridMultilevel"/>
    <w:tmpl w:val="AA0AD10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912589"/>
    <w:multiLevelType w:val="multilevel"/>
    <w:tmpl w:val="721E6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9C6A96"/>
    <w:multiLevelType w:val="hybridMultilevel"/>
    <w:tmpl w:val="BC163C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289022">
    <w:abstractNumId w:val="3"/>
  </w:num>
  <w:num w:numId="2" w16cid:durableId="1558659809">
    <w:abstractNumId w:val="2"/>
  </w:num>
  <w:num w:numId="3" w16cid:durableId="1132401552">
    <w:abstractNumId w:val="5"/>
  </w:num>
  <w:num w:numId="4" w16cid:durableId="665403956">
    <w:abstractNumId w:val="0"/>
  </w:num>
  <w:num w:numId="5" w16cid:durableId="187790805">
    <w:abstractNumId w:val="6"/>
  </w:num>
  <w:num w:numId="6" w16cid:durableId="126823220">
    <w:abstractNumId w:val="4"/>
  </w:num>
  <w:num w:numId="7" w16cid:durableId="1041245849">
    <w:abstractNumId w:val="9"/>
  </w:num>
  <w:num w:numId="8" w16cid:durableId="387538292">
    <w:abstractNumId w:val="1"/>
  </w:num>
  <w:num w:numId="9" w16cid:durableId="480345983">
    <w:abstractNumId w:val="8"/>
  </w:num>
  <w:num w:numId="10" w16cid:durableId="10330735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36A"/>
    <w:rsid w:val="000361AA"/>
    <w:rsid w:val="000536F2"/>
    <w:rsid w:val="0007199A"/>
    <w:rsid w:val="00111BB2"/>
    <w:rsid w:val="00124D94"/>
    <w:rsid w:val="00167E28"/>
    <w:rsid w:val="00175345"/>
    <w:rsid w:val="00181F81"/>
    <w:rsid w:val="0020705C"/>
    <w:rsid w:val="00211938"/>
    <w:rsid w:val="002169CC"/>
    <w:rsid w:val="002344D6"/>
    <w:rsid w:val="002A5CE0"/>
    <w:rsid w:val="002D0500"/>
    <w:rsid w:val="002D2A82"/>
    <w:rsid w:val="002F3FB7"/>
    <w:rsid w:val="003707C2"/>
    <w:rsid w:val="0037337A"/>
    <w:rsid w:val="0038047E"/>
    <w:rsid w:val="003D3A99"/>
    <w:rsid w:val="003D43AB"/>
    <w:rsid w:val="0045766C"/>
    <w:rsid w:val="004721DA"/>
    <w:rsid w:val="004B6386"/>
    <w:rsid w:val="004F74AE"/>
    <w:rsid w:val="00514CAE"/>
    <w:rsid w:val="00516687"/>
    <w:rsid w:val="00583C78"/>
    <w:rsid w:val="005E2F20"/>
    <w:rsid w:val="005E6424"/>
    <w:rsid w:val="00634654"/>
    <w:rsid w:val="00690282"/>
    <w:rsid w:val="00694FA7"/>
    <w:rsid w:val="006C272B"/>
    <w:rsid w:val="0070164E"/>
    <w:rsid w:val="0070236A"/>
    <w:rsid w:val="00747F9A"/>
    <w:rsid w:val="00750D96"/>
    <w:rsid w:val="007A48E6"/>
    <w:rsid w:val="007B0796"/>
    <w:rsid w:val="007B2D4E"/>
    <w:rsid w:val="007F593C"/>
    <w:rsid w:val="008201AC"/>
    <w:rsid w:val="008D7911"/>
    <w:rsid w:val="009004B2"/>
    <w:rsid w:val="0092559E"/>
    <w:rsid w:val="00927074"/>
    <w:rsid w:val="009516FC"/>
    <w:rsid w:val="00952AB7"/>
    <w:rsid w:val="00976D69"/>
    <w:rsid w:val="00990C3F"/>
    <w:rsid w:val="009932D7"/>
    <w:rsid w:val="009A32A2"/>
    <w:rsid w:val="009B6F6C"/>
    <w:rsid w:val="00A34C01"/>
    <w:rsid w:val="00A52EDF"/>
    <w:rsid w:val="00A8671C"/>
    <w:rsid w:val="00AA1FC0"/>
    <w:rsid w:val="00AB2BE9"/>
    <w:rsid w:val="00AD0A06"/>
    <w:rsid w:val="00AF18C5"/>
    <w:rsid w:val="00C82CAD"/>
    <w:rsid w:val="00C957AB"/>
    <w:rsid w:val="00D12BC7"/>
    <w:rsid w:val="00DA3D05"/>
    <w:rsid w:val="00DE7C82"/>
    <w:rsid w:val="00E20110"/>
    <w:rsid w:val="00E20F0E"/>
    <w:rsid w:val="00E32589"/>
    <w:rsid w:val="00E547E0"/>
    <w:rsid w:val="00E76B89"/>
    <w:rsid w:val="00EB3D2C"/>
    <w:rsid w:val="00ED0045"/>
    <w:rsid w:val="00EE7948"/>
    <w:rsid w:val="00F26BF8"/>
    <w:rsid w:val="00F35698"/>
    <w:rsid w:val="00F93B99"/>
    <w:rsid w:val="00FD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3B16D"/>
  <w15:chartTrackingRefBased/>
  <w15:docId w15:val="{BAF47C68-93EC-468F-9B94-D4857E541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36A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23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23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23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23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23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23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23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23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23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23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23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23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236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236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23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23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23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23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23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23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23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23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23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23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23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236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23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236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23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4407</TotalTime>
  <Pages>7</Pages>
  <Words>993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Harsha N</dc:creator>
  <cp:keywords/>
  <dc:description/>
  <cp:lastModifiedBy>Harsha N</cp:lastModifiedBy>
  <cp:revision>76</cp:revision>
  <dcterms:created xsi:type="dcterms:W3CDTF">2026-01-17T13:31:00Z</dcterms:created>
  <dcterms:modified xsi:type="dcterms:W3CDTF">2026-02-17T16:30:00Z</dcterms:modified>
</cp:coreProperties>
</file>